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62" w:rsidRPr="00EE726F" w:rsidRDefault="00CA6662" w:rsidP="00A741C5">
      <w:pPr>
        <w:pStyle w:val="1"/>
        <w:spacing w:before="0" w:after="0" w:line="400" w:lineRule="exact"/>
        <w:jc w:val="center"/>
        <w:rPr>
          <w:rFonts w:ascii="微软雅黑" w:eastAsia="微软雅黑" w:hAnsi="微软雅黑"/>
          <w:sz w:val="32"/>
        </w:rPr>
      </w:pPr>
      <w:r w:rsidRPr="00EE726F">
        <w:rPr>
          <w:rFonts w:ascii="微软雅黑" w:eastAsia="微软雅黑" w:hAnsi="微软雅黑" w:hint="eastAsia"/>
          <w:sz w:val="32"/>
        </w:rPr>
        <w:t>杭州电子科技大学-华澜微“造芯”</w:t>
      </w:r>
      <w:r w:rsidRPr="00EE726F">
        <w:rPr>
          <w:rFonts w:ascii="微软雅黑" w:eastAsia="微软雅黑" w:hAnsi="微软雅黑"/>
          <w:sz w:val="32"/>
        </w:rPr>
        <w:t>基金</w:t>
      </w:r>
    </w:p>
    <w:p w:rsidR="009D7985" w:rsidRPr="00EE726F" w:rsidRDefault="00BE1BFC" w:rsidP="00A741C5">
      <w:pPr>
        <w:spacing w:line="400" w:lineRule="exact"/>
        <w:jc w:val="center"/>
        <w:rPr>
          <w:rFonts w:ascii="微软雅黑" w:eastAsia="微软雅黑" w:hAnsi="微软雅黑"/>
          <w:b/>
          <w:sz w:val="32"/>
        </w:rPr>
      </w:pPr>
      <w:r w:rsidRPr="00EE726F">
        <w:rPr>
          <w:rFonts w:ascii="微软雅黑" w:eastAsia="微软雅黑" w:hAnsi="微软雅黑" w:hint="eastAsia"/>
          <w:b/>
          <w:sz w:val="32"/>
        </w:rPr>
        <w:t>赴国外高校攻读博士学位或者博士后的</w:t>
      </w:r>
      <w:r w:rsidR="009E0388" w:rsidRPr="00EE726F">
        <w:rPr>
          <w:rFonts w:ascii="微软雅黑" w:eastAsia="微软雅黑" w:hAnsi="微软雅黑" w:hint="eastAsia"/>
          <w:b/>
          <w:sz w:val="32"/>
        </w:rPr>
        <w:t>资助</w:t>
      </w:r>
      <w:r w:rsidR="00CA6662" w:rsidRPr="00EE726F">
        <w:rPr>
          <w:rFonts w:ascii="微软雅黑" w:eastAsia="微软雅黑" w:hAnsi="微软雅黑" w:hint="eastAsia"/>
          <w:b/>
          <w:sz w:val="32"/>
        </w:rPr>
        <w:t>评选</w:t>
      </w:r>
      <w:r w:rsidR="009E0388" w:rsidRPr="00EE726F">
        <w:rPr>
          <w:rFonts w:ascii="微软雅黑" w:eastAsia="微软雅黑" w:hAnsi="微软雅黑" w:hint="eastAsia"/>
          <w:b/>
          <w:sz w:val="32"/>
        </w:rPr>
        <w:t>办法</w:t>
      </w:r>
    </w:p>
    <w:p w:rsidR="00023B18" w:rsidRPr="00EE726F" w:rsidRDefault="00023B18" w:rsidP="00A741C5">
      <w:pPr>
        <w:pStyle w:val="a3"/>
        <w:shd w:val="clear" w:color="auto" w:fill="FFFFFF"/>
        <w:spacing w:before="0" w:beforeAutospacing="0" w:after="0" w:afterAutospacing="0" w:line="400" w:lineRule="exact"/>
        <w:ind w:firstLine="588"/>
        <w:rPr>
          <w:color w:val="FF0000"/>
        </w:rPr>
      </w:pPr>
    </w:p>
    <w:p w:rsidR="00023B18" w:rsidRPr="00EE726F" w:rsidRDefault="00CE18C7"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t xml:space="preserve">第一章 </w:t>
      </w:r>
      <w:r w:rsidR="00023B18" w:rsidRPr="00EE726F">
        <w:rPr>
          <w:rFonts w:ascii="微软雅黑" w:eastAsia="微软雅黑" w:hAnsi="微软雅黑" w:hint="eastAsia"/>
          <w:sz w:val="28"/>
        </w:rPr>
        <w:t>总则</w:t>
      </w:r>
    </w:p>
    <w:p w:rsidR="00E47DD5" w:rsidRPr="00EE726F" w:rsidRDefault="00E47DD5" w:rsidP="00A741C5">
      <w:pPr>
        <w:pStyle w:val="Default"/>
        <w:spacing w:line="400" w:lineRule="exact"/>
        <w:rPr>
          <w:rFonts w:ascii="宋体" w:eastAsia="宋体" w:hAnsi="宋体"/>
          <w:b/>
        </w:rPr>
      </w:pPr>
      <w:r w:rsidRPr="00EE726F">
        <w:rPr>
          <w:rFonts w:ascii="宋体" w:eastAsia="宋体" w:hAnsi="宋体" w:hint="eastAsia"/>
        </w:rPr>
        <w:t>1.1</w:t>
      </w:r>
      <w:r w:rsidR="009E0388" w:rsidRPr="00EE726F">
        <w:rPr>
          <w:rFonts w:ascii="宋体" w:eastAsia="宋体" w:hAnsi="宋体" w:hint="eastAsia"/>
        </w:rPr>
        <w:t>为进一步提升</w:t>
      </w:r>
      <w:r w:rsidR="009A58FA" w:rsidRPr="00EE726F">
        <w:rPr>
          <w:rFonts w:ascii="宋体" w:eastAsia="宋体" w:hAnsi="宋体" w:hint="eastAsia"/>
        </w:rPr>
        <w:t>我国微电子集成电路专业水平</w:t>
      </w:r>
      <w:r w:rsidR="00CE18C7" w:rsidRPr="00EE726F">
        <w:rPr>
          <w:rFonts w:ascii="宋体" w:eastAsia="宋体" w:hAnsi="宋体" w:hint="eastAsia"/>
        </w:rPr>
        <w:t>，</w:t>
      </w:r>
      <w:r w:rsidR="009E0388" w:rsidRPr="00EE726F">
        <w:rPr>
          <w:rFonts w:ascii="宋体" w:eastAsia="宋体" w:hAnsi="宋体" w:hint="eastAsia"/>
        </w:rPr>
        <w:t>推进</w:t>
      </w:r>
      <w:r w:rsidR="00CE18C7" w:rsidRPr="00EE726F">
        <w:rPr>
          <w:rFonts w:ascii="宋体" w:eastAsia="宋体" w:hAnsi="宋体" w:hint="eastAsia"/>
        </w:rPr>
        <w:t>杭州电子科技大学</w:t>
      </w:r>
      <w:r w:rsidR="00023B18" w:rsidRPr="00EE726F">
        <w:rPr>
          <w:rFonts w:ascii="宋体" w:eastAsia="宋体" w:hAnsi="宋体" w:hint="eastAsia"/>
        </w:rPr>
        <w:t>以集成电路为核心的</w:t>
      </w:r>
      <w:r w:rsidR="009E0388" w:rsidRPr="00EE726F">
        <w:rPr>
          <w:rFonts w:ascii="宋体" w:eastAsia="宋体" w:hAnsi="宋体" w:hint="eastAsia"/>
        </w:rPr>
        <w:t>国家重点实验室建设</w:t>
      </w:r>
      <w:r w:rsidR="009A58FA" w:rsidRPr="00EE726F">
        <w:rPr>
          <w:rFonts w:ascii="宋体" w:eastAsia="宋体" w:hAnsi="宋体" w:hint="eastAsia"/>
        </w:rPr>
        <w:t>和相关专业发展</w:t>
      </w:r>
      <w:r w:rsidR="00CA6662" w:rsidRPr="00EE726F">
        <w:rPr>
          <w:rFonts w:ascii="宋体" w:eastAsia="宋体" w:hAnsi="宋体" w:hint="eastAsia"/>
        </w:rPr>
        <w:t>，</w:t>
      </w:r>
      <w:r w:rsidR="000424CE">
        <w:rPr>
          <w:rFonts w:ascii="宋体" w:eastAsia="宋体" w:hAnsi="宋体" w:hint="eastAsia"/>
        </w:rPr>
        <w:t>根据《</w:t>
      </w:r>
      <w:r w:rsidR="00CE18C7" w:rsidRPr="00EE726F">
        <w:rPr>
          <w:rFonts w:ascii="宋体" w:eastAsia="宋体" w:hAnsi="宋体" w:hint="eastAsia"/>
        </w:rPr>
        <w:t>杭州电子科技大学-</w:t>
      </w:r>
      <w:r w:rsidR="00CE18C7" w:rsidRPr="00EE726F">
        <w:rPr>
          <w:rFonts w:ascii="宋体" w:eastAsia="宋体" w:hAnsi="宋体"/>
        </w:rPr>
        <w:t>华澜微</w:t>
      </w:r>
      <w:r w:rsidR="000424CE">
        <w:rPr>
          <w:rFonts w:ascii="宋体" w:eastAsia="宋体" w:hAnsi="宋体" w:hint="eastAsia"/>
        </w:rPr>
        <w:t>“</w:t>
      </w:r>
      <w:r w:rsidR="00CE18C7" w:rsidRPr="00EE726F">
        <w:rPr>
          <w:rFonts w:ascii="宋体" w:eastAsia="宋体" w:hAnsi="宋体" w:hint="eastAsia"/>
        </w:rPr>
        <w:t>造芯</w:t>
      </w:r>
      <w:r w:rsidR="000424CE">
        <w:rPr>
          <w:rFonts w:ascii="宋体" w:eastAsia="宋体" w:hAnsi="宋体" w:hint="eastAsia"/>
        </w:rPr>
        <w:t>”</w:t>
      </w:r>
      <w:r w:rsidR="00CE18C7" w:rsidRPr="00EE726F">
        <w:rPr>
          <w:rFonts w:ascii="宋体" w:eastAsia="宋体" w:hAnsi="宋体" w:hint="eastAsia"/>
        </w:rPr>
        <w:t>基金捐赠协议》</w:t>
      </w:r>
      <w:r w:rsidR="000424CE" w:rsidRPr="000424CE">
        <w:rPr>
          <w:rFonts w:ascii="宋体" w:eastAsia="宋体" w:hAnsi="宋体" w:hint="eastAsia"/>
        </w:rPr>
        <w:t>、《杭州电子科技大学-华澜微“造芯”</w:t>
      </w:r>
      <w:r w:rsidR="000424CE" w:rsidRPr="000424CE">
        <w:rPr>
          <w:rFonts w:ascii="宋体" w:eastAsia="宋体" w:hAnsi="宋体"/>
        </w:rPr>
        <w:t>基金管理办法</w:t>
      </w:r>
      <w:r w:rsidR="000424CE" w:rsidRPr="000424CE">
        <w:rPr>
          <w:rFonts w:ascii="宋体" w:eastAsia="宋体" w:hAnsi="宋体" w:hint="eastAsia"/>
        </w:rPr>
        <w:t>》</w:t>
      </w:r>
      <w:r w:rsidR="00DE3D39" w:rsidRPr="00EE726F">
        <w:rPr>
          <w:rFonts w:ascii="宋体" w:eastAsia="宋体" w:hAnsi="宋体" w:hint="eastAsia"/>
        </w:rPr>
        <w:t>的</w:t>
      </w:r>
      <w:r w:rsidR="00CE18C7" w:rsidRPr="00EE726F">
        <w:rPr>
          <w:rFonts w:ascii="宋体" w:eastAsia="宋体" w:hAnsi="宋体" w:hint="eastAsia"/>
        </w:rPr>
        <w:t>有关条款，</w:t>
      </w:r>
      <w:r w:rsidR="00CA6662" w:rsidRPr="00EE726F">
        <w:rPr>
          <w:rFonts w:ascii="宋体" w:eastAsia="宋体" w:hAnsi="宋体" w:hint="eastAsia"/>
        </w:rPr>
        <w:t>资助选派优秀学生</w:t>
      </w:r>
      <w:r w:rsidR="00CE18C7" w:rsidRPr="00EE726F">
        <w:rPr>
          <w:rFonts w:ascii="宋体" w:eastAsia="宋体" w:hAnsi="宋体" w:hint="eastAsia"/>
        </w:rPr>
        <w:t>、青年教师</w:t>
      </w:r>
      <w:r w:rsidR="009E0388" w:rsidRPr="00EE726F">
        <w:rPr>
          <w:rFonts w:ascii="宋体" w:eastAsia="宋体" w:hAnsi="宋体" w:hint="eastAsia"/>
        </w:rPr>
        <w:t>赴国外</w:t>
      </w:r>
      <w:r w:rsidR="00CA6662" w:rsidRPr="00EE726F">
        <w:rPr>
          <w:rFonts w:ascii="宋体" w:eastAsia="宋体" w:hAnsi="宋体" w:hint="eastAsia"/>
        </w:rPr>
        <w:t>高校</w:t>
      </w:r>
      <w:r w:rsidR="009E0388" w:rsidRPr="00EE726F">
        <w:rPr>
          <w:rFonts w:ascii="宋体" w:eastAsia="宋体" w:hAnsi="宋体" w:hint="eastAsia"/>
        </w:rPr>
        <w:t>攻读博士学位</w:t>
      </w:r>
      <w:r w:rsidR="004B6240" w:rsidRPr="00EE726F">
        <w:rPr>
          <w:rFonts w:ascii="宋体" w:eastAsia="宋体" w:hAnsi="宋体" w:hint="eastAsia"/>
        </w:rPr>
        <w:t>、</w:t>
      </w:r>
      <w:r w:rsidR="001E638F" w:rsidRPr="00EE726F">
        <w:rPr>
          <w:rFonts w:ascii="宋体" w:eastAsia="宋体" w:hAnsi="宋体" w:hint="eastAsia"/>
        </w:rPr>
        <w:t>进行</w:t>
      </w:r>
      <w:r w:rsidR="004B6240" w:rsidRPr="00EE726F">
        <w:rPr>
          <w:rFonts w:ascii="宋体" w:eastAsia="宋体" w:hAnsi="宋体" w:hint="eastAsia"/>
        </w:rPr>
        <w:t>博士后</w:t>
      </w:r>
      <w:r w:rsidR="001E638F" w:rsidRPr="00EE726F">
        <w:rPr>
          <w:rFonts w:ascii="宋体" w:eastAsia="宋体" w:hAnsi="宋体" w:hint="eastAsia"/>
        </w:rPr>
        <w:t>研究</w:t>
      </w:r>
      <w:r w:rsidR="00CA6662" w:rsidRPr="00EE726F">
        <w:rPr>
          <w:rFonts w:ascii="宋体" w:eastAsia="宋体" w:hAnsi="宋体" w:hint="eastAsia"/>
        </w:rPr>
        <w:t>，</w:t>
      </w:r>
      <w:r w:rsidR="00023B18" w:rsidRPr="00EE726F">
        <w:rPr>
          <w:rFonts w:ascii="宋体" w:eastAsia="宋体" w:hAnsi="宋体" w:hint="eastAsia"/>
        </w:rPr>
        <w:t>特制定本办法</w:t>
      </w:r>
      <w:r w:rsidR="00CE18C7" w:rsidRPr="00EE726F">
        <w:rPr>
          <w:rFonts w:ascii="宋体" w:eastAsia="宋体" w:hAnsi="宋体" w:hint="eastAsia"/>
        </w:rPr>
        <w:t>。</w:t>
      </w:r>
    </w:p>
    <w:p w:rsidR="009E0388" w:rsidRPr="00EE726F" w:rsidRDefault="00E47DD5"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1.2</w:t>
      </w:r>
      <w:r w:rsidR="001E638F" w:rsidRPr="00EE726F">
        <w:rPr>
          <w:rFonts w:ascii="宋体" w:eastAsia="宋体" w:hAnsi="宋体" w:hint="eastAsia"/>
          <w:b w:val="0"/>
          <w:sz w:val="24"/>
        </w:rPr>
        <w:t>访问</w:t>
      </w:r>
      <w:r w:rsidR="00F97E47" w:rsidRPr="00EE726F">
        <w:rPr>
          <w:rFonts w:ascii="宋体" w:eastAsia="宋体" w:hAnsi="宋体" w:hint="eastAsia"/>
          <w:b w:val="0"/>
          <w:sz w:val="24"/>
        </w:rPr>
        <w:t>学者计划</w:t>
      </w:r>
      <w:r w:rsidR="001E638F" w:rsidRPr="00EE726F">
        <w:rPr>
          <w:rFonts w:ascii="宋体" w:eastAsia="宋体" w:hAnsi="宋体" w:hint="eastAsia"/>
          <w:b w:val="0"/>
          <w:sz w:val="24"/>
        </w:rPr>
        <w:t>参照本办法</w:t>
      </w:r>
      <w:r w:rsidR="00DE3D39" w:rsidRPr="00EE726F">
        <w:rPr>
          <w:rFonts w:ascii="宋体" w:eastAsia="宋体" w:hAnsi="宋体" w:hint="eastAsia"/>
          <w:b w:val="0"/>
          <w:sz w:val="24"/>
        </w:rPr>
        <w:t>执行。</w:t>
      </w:r>
    </w:p>
    <w:p w:rsidR="00CE18C7" w:rsidRPr="00EE726F" w:rsidRDefault="00CE18C7"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t>第二章 机构与职责</w:t>
      </w:r>
    </w:p>
    <w:p w:rsidR="00024D3C" w:rsidRPr="00EE726F" w:rsidRDefault="00024D3C"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2.</w:t>
      </w:r>
      <w:r w:rsidR="000424CE">
        <w:rPr>
          <w:rFonts w:ascii="宋体" w:eastAsia="宋体" w:hAnsi="宋体" w:hint="eastAsia"/>
          <w:b w:val="0"/>
          <w:sz w:val="24"/>
        </w:rPr>
        <w:t>1根据</w:t>
      </w:r>
      <w:r w:rsidR="000424CE" w:rsidRPr="000424CE">
        <w:rPr>
          <w:rFonts w:ascii="宋体" w:eastAsia="宋体" w:hAnsi="宋体" w:hint="eastAsia"/>
          <w:b w:val="0"/>
          <w:sz w:val="24"/>
        </w:rPr>
        <w:t>《“造芯”</w:t>
      </w:r>
      <w:r w:rsidR="000424CE" w:rsidRPr="000424CE">
        <w:rPr>
          <w:rFonts w:ascii="宋体" w:eastAsia="宋体" w:hAnsi="宋体"/>
          <w:b w:val="0"/>
          <w:sz w:val="24"/>
        </w:rPr>
        <w:t>基金管理办法</w:t>
      </w:r>
      <w:r w:rsidR="000424CE" w:rsidRPr="000424CE">
        <w:rPr>
          <w:rFonts w:ascii="宋体" w:eastAsia="宋体" w:hAnsi="宋体" w:hint="eastAsia"/>
          <w:b w:val="0"/>
          <w:sz w:val="24"/>
        </w:rPr>
        <w:t>》</w:t>
      </w:r>
      <w:r w:rsidR="004C76A8">
        <w:rPr>
          <w:rFonts w:ascii="宋体" w:eastAsia="宋体" w:hAnsi="宋体" w:hint="eastAsia"/>
          <w:b w:val="0"/>
          <w:sz w:val="24"/>
        </w:rPr>
        <w:t>有关条款</w:t>
      </w:r>
      <w:r w:rsidR="000424CE">
        <w:rPr>
          <w:rFonts w:ascii="宋体" w:eastAsia="宋体" w:hAnsi="宋体" w:hint="eastAsia"/>
          <w:b w:val="0"/>
          <w:sz w:val="24"/>
        </w:rPr>
        <w:t>，“造芯”基金成立管理委员会</w:t>
      </w:r>
      <w:r w:rsidR="000424CE" w:rsidRPr="000424CE">
        <w:rPr>
          <w:rFonts w:ascii="宋体" w:eastAsia="宋体" w:hAnsi="宋体" w:hint="eastAsia"/>
          <w:b w:val="0"/>
          <w:sz w:val="24"/>
        </w:rPr>
        <w:t>，设名誉主任、主任以及六</w:t>
      </w:r>
      <w:r w:rsidR="000424CE" w:rsidRPr="000424CE">
        <w:rPr>
          <w:rFonts w:ascii="宋体" w:eastAsia="宋体" w:hAnsi="宋体"/>
          <w:b w:val="0"/>
          <w:sz w:val="24"/>
        </w:rPr>
        <w:t>名委员。名誉主任为</w:t>
      </w:r>
      <w:r w:rsidR="000424CE" w:rsidRPr="000424CE">
        <w:rPr>
          <w:rFonts w:ascii="宋体" w:eastAsia="宋体" w:hAnsi="宋体" w:hint="eastAsia"/>
          <w:b w:val="0"/>
          <w:sz w:val="24"/>
        </w:rPr>
        <w:t>骆建军</w:t>
      </w:r>
      <w:r w:rsidR="000424CE" w:rsidRPr="000424CE">
        <w:rPr>
          <w:rFonts w:ascii="宋体" w:eastAsia="宋体" w:hAnsi="宋体"/>
          <w:b w:val="0"/>
          <w:sz w:val="24"/>
        </w:rPr>
        <w:t>，主任为</w:t>
      </w:r>
      <w:r w:rsidR="000424CE" w:rsidRPr="000424CE">
        <w:rPr>
          <w:rFonts w:ascii="宋体" w:eastAsia="宋体" w:hAnsi="宋体" w:hint="eastAsia"/>
          <w:b w:val="0"/>
          <w:sz w:val="24"/>
        </w:rPr>
        <w:t>马国进，委员为教育发展基金会、</w:t>
      </w:r>
      <w:r w:rsidR="001A61BA" w:rsidRPr="001A61BA">
        <w:rPr>
          <w:rFonts w:ascii="宋体" w:eastAsia="宋体" w:hAnsi="宋体"/>
          <w:b w:val="0"/>
          <w:sz w:val="24"/>
        </w:rPr>
        <w:t>研究生院研工部</w:t>
      </w:r>
      <w:r w:rsidR="000424CE" w:rsidRPr="000424CE">
        <w:rPr>
          <w:rFonts w:ascii="宋体" w:eastAsia="宋体" w:hAnsi="宋体" w:hint="eastAsia"/>
          <w:b w:val="0"/>
          <w:sz w:val="24"/>
        </w:rPr>
        <w:t>、人力资源部、国际交流处、计划财务处</w:t>
      </w:r>
      <w:r w:rsidR="00AD6660">
        <w:rPr>
          <w:rFonts w:ascii="宋体" w:eastAsia="宋体" w:hAnsi="宋体" w:hint="eastAsia"/>
          <w:b w:val="0"/>
          <w:sz w:val="24"/>
        </w:rPr>
        <w:t>、微电子研究中心</w:t>
      </w:r>
      <w:r w:rsidR="000424CE" w:rsidRPr="000424CE">
        <w:rPr>
          <w:rFonts w:ascii="宋体" w:eastAsia="宋体" w:hAnsi="宋体" w:hint="eastAsia"/>
          <w:b w:val="0"/>
          <w:sz w:val="24"/>
        </w:rPr>
        <w:t>等部门负责人。</w:t>
      </w:r>
      <w:r w:rsidR="00401949" w:rsidRPr="00EE726F">
        <w:rPr>
          <w:rFonts w:ascii="宋体" w:eastAsia="宋体" w:hAnsi="宋体" w:hint="eastAsia"/>
          <w:b w:val="0"/>
          <w:sz w:val="24"/>
        </w:rPr>
        <w:t>“造芯基金”管理委员会</w:t>
      </w:r>
      <w:r w:rsidR="000424CE">
        <w:rPr>
          <w:rFonts w:ascii="宋体" w:eastAsia="宋体" w:hAnsi="宋体" w:hint="eastAsia"/>
          <w:b w:val="0"/>
          <w:sz w:val="24"/>
        </w:rPr>
        <w:t>主要负责</w:t>
      </w:r>
      <w:r w:rsidR="00401949" w:rsidRPr="00EE726F">
        <w:rPr>
          <w:rFonts w:ascii="宋体" w:eastAsia="宋体" w:hAnsi="宋体" w:hint="eastAsia"/>
          <w:b w:val="0"/>
          <w:sz w:val="24"/>
        </w:rPr>
        <w:t>：</w:t>
      </w:r>
    </w:p>
    <w:p w:rsidR="009936FA" w:rsidRPr="00EE726F" w:rsidRDefault="009936FA" w:rsidP="00A741C5">
      <w:pPr>
        <w:pStyle w:val="a3"/>
        <w:numPr>
          <w:ilvl w:val="0"/>
          <w:numId w:val="5"/>
        </w:numPr>
        <w:shd w:val="clear" w:color="auto" w:fill="FFFFFF"/>
        <w:spacing w:before="0" w:beforeAutospacing="0" w:after="0" w:afterAutospacing="0" w:line="400" w:lineRule="exact"/>
        <w:ind w:left="709" w:hanging="425"/>
        <w:rPr>
          <w:rFonts w:cs="Calibri"/>
          <w:bCs/>
          <w:szCs w:val="30"/>
        </w:rPr>
      </w:pPr>
      <w:r w:rsidRPr="00EE726F">
        <w:rPr>
          <w:rFonts w:cs="Calibri" w:hint="eastAsia"/>
          <w:bCs/>
          <w:szCs w:val="30"/>
        </w:rPr>
        <w:t>负责制定和修订</w:t>
      </w:r>
      <w:r w:rsidR="000424CE">
        <w:rPr>
          <w:rFonts w:cs="Calibri" w:hint="eastAsia"/>
          <w:bCs/>
          <w:szCs w:val="30"/>
        </w:rPr>
        <w:t>资助评选</w:t>
      </w:r>
      <w:r w:rsidRPr="00EE726F">
        <w:rPr>
          <w:rFonts w:cs="Calibri" w:hint="eastAsia"/>
          <w:bCs/>
          <w:szCs w:val="30"/>
        </w:rPr>
        <w:t>办法；</w:t>
      </w:r>
    </w:p>
    <w:p w:rsidR="00401949" w:rsidRPr="00EE726F" w:rsidRDefault="00401949" w:rsidP="00A741C5">
      <w:pPr>
        <w:pStyle w:val="a3"/>
        <w:numPr>
          <w:ilvl w:val="0"/>
          <w:numId w:val="5"/>
        </w:numPr>
        <w:shd w:val="clear" w:color="auto" w:fill="FFFFFF"/>
        <w:spacing w:before="0" w:beforeAutospacing="0" w:after="0" w:afterAutospacing="0" w:line="400" w:lineRule="exact"/>
        <w:ind w:left="709" w:hanging="425"/>
        <w:rPr>
          <w:rFonts w:cs="Calibri"/>
          <w:bCs/>
          <w:szCs w:val="30"/>
        </w:rPr>
      </w:pPr>
      <w:r w:rsidRPr="00EE726F">
        <w:rPr>
          <w:rFonts w:cs="Calibri" w:hint="eastAsia"/>
          <w:bCs/>
          <w:szCs w:val="30"/>
        </w:rPr>
        <w:t>对</w:t>
      </w:r>
      <w:r w:rsidR="000424CE">
        <w:rPr>
          <w:rFonts w:cs="Calibri" w:hint="eastAsia"/>
          <w:bCs/>
          <w:szCs w:val="30"/>
        </w:rPr>
        <w:t>资助办法</w:t>
      </w:r>
      <w:r w:rsidR="009936FA" w:rsidRPr="00EE726F">
        <w:rPr>
          <w:rFonts w:cs="Calibri" w:hint="eastAsia"/>
          <w:bCs/>
          <w:szCs w:val="30"/>
        </w:rPr>
        <w:t>的</w:t>
      </w:r>
      <w:r w:rsidRPr="00EE726F">
        <w:rPr>
          <w:rFonts w:cs="Calibri" w:hint="eastAsia"/>
          <w:bCs/>
          <w:szCs w:val="30"/>
        </w:rPr>
        <w:t>重大问题进行讨论并作出决定</w:t>
      </w:r>
      <w:r w:rsidR="009936FA" w:rsidRPr="00EE726F">
        <w:rPr>
          <w:rFonts w:cs="Calibri" w:hint="eastAsia"/>
          <w:bCs/>
          <w:szCs w:val="30"/>
        </w:rPr>
        <w:t>；</w:t>
      </w:r>
    </w:p>
    <w:p w:rsidR="001E638F" w:rsidRPr="00EE726F" w:rsidRDefault="001E638F" w:rsidP="00A741C5">
      <w:pPr>
        <w:pStyle w:val="a3"/>
        <w:numPr>
          <w:ilvl w:val="0"/>
          <w:numId w:val="5"/>
        </w:numPr>
        <w:shd w:val="clear" w:color="auto" w:fill="FFFFFF"/>
        <w:spacing w:before="0" w:beforeAutospacing="0" w:after="0" w:afterAutospacing="0" w:line="400" w:lineRule="exact"/>
        <w:ind w:left="709" w:hanging="425"/>
        <w:rPr>
          <w:rFonts w:cs="Calibri"/>
          <w:bCs/>
          <w:szCs w:val="30"/>
        </w:rPr>
      </w:pPr>
      <w:r w:rsidRPr="00EE726F">
        <w:rPr>
          <w:rFonts w:cs="Calibri" w:hint="eastAsia"/>
          <w:bCs/>
          <w:szCs w:val="30"/>
        </w:rPr>
        <w:t>发布年度资助计划</w:t>
      </w:r>
      <w:r w:rsidR="00EE726F" w:rsidRPr="00EE726F">
        <w:rPr>
          <w:rFonts w:cs="Calibri" w:hint="eastAsia"/>
          <w:bCs/>
          <w:szCs w:val="30"/>
        </w:rPr>
        <w:t>；</w:t>
      </w:r>
    </w:p>
    <w:p w:rsidR="00401949" w:rsidRPr="00EE726F" w:rsidRDefault="00401949" w:rsidP="00A741C5">
      <w:pPr>
        <w:pStyle w:val="a3"/>
        <w:numPr>
          <w:ilvl w:val="0"/>
          <w:numId w:val="5"/>
        </w:numPr>
        <w:shd w:val="clear" w:color="auto" w:fill="FFFFFF"/>
        <w:spacing w:before="0" w:beforeAutospacing="0" w:after="0" w:afterAutospacing="0" w:line="400" w:lineRule="exact"/>
        <w:ind w:left="709" w:hanging="425"/>
        <w:rPr>
          <w:rFonts w:cs="Calibri"/>
          <w:bCs/>
          <w:szCs w:val="30"/>
        </w:rPr>
      </w:pPr>
      <w:r w:rsidRPr="00EE726F">
        <w:rPr>
          <w:rFonts w:cs="Calibri" w:hint="eastAsia"/>
          <w:bCs/>
          <w:szCs w:val="30"/>
        </w:rPr>
        <w:t>审</w:t>
      </w:r>
      <w:r w:rsidR="000424CE">
        <w:rPr>
          <w:rFonts w:cs="Calibri" w:hint="eastAsia"/>
          <w:bCs/>
          <w:szCs w:val="30"/>
        </w:rPr>
        <w:t>定</w:t>
      </w:r>
      <w:r w:rsidRPr="00EE726F">
        <w:rPr>
          <w:rFonts w:cs="Calibri" w:hint="eastAsia"/>
          <w:bCs/>
          <w:szCs w:val="30"/>
        </w:rPr>
        <w:t>受</w:t>
      </w:r>
      <w:r w:rsidR="00F02C65" w:rsidRPr="00EE726F">
        <w:rPr>
          <w:rFonts w:cs="Calibri" w:hint="eastAsia"/>
          <w:bCs/>
          <w:szCs w:val="30"/>
        </w:rPr>
        <w:t>资</w:t>
      </w:r>
      <w:r w:rsidRPr="00EE726F">
        <w:rPr>
          <w:rFonts w:cs="Calibri" w:hint="eastAsia"/>
          <w:bCs/>
          <w:szCs w:val="30"/>
        </w:rPr>
        <w:t>助者名单</w:t>
      </w:r>
      <w:r w:rsidR="009936FA" w:rsidRPr="00EE726F">
        <w:rPr>
          <w:rFonts w:cs="Calibri" w:hint="eastAsia"/>
          <w:bCs/>
          <w:szCs w:val="30"/>
        </w:rPr>
        <w:t>。</w:t>
      </w:r>
    </w:p>
    <w:p w:rsidR="00204C20" w:rsidRPr="00EE726F" w:rsidRDefault="009936FA"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2.</w:t>
      </w:r>
      <w:r w:rsidR="004C76A8">
        <w:rPr>
          <w:rFonts w:ascii="宋体" w:eastAsia="宋体" w:hAnsi="宋体" w:hint="eastAsia"/>
          <w:b w:val="0"/>
          <w:sz w:val="24"/>
        </w:rPr>
        <w:t>2</w:t>
      </w:r>
      <w:r w:rsidR="004C76A8" w:rsidRPr="004C76A8">
        <w:rPr>
          <w:rFonts w:ascii="宋体" w:eastAsia="宋体" w:hAnsi="宋体" w:cs="Calibri" w:hint="eastAsia"/>
          <w:b w:val="0"/>
          <w:kern w:val="0"/>
          <w:sz w:val="24"/>
          <w:szCs w:val="30"/>
        </w:rPr>
        <w:t>资助评选</w:t>
      </w:r>
      <w:r w:rsidR="00401949" w:rsidRPr="004C76A8">
        <w:rPr>
          <w:rFonts w:ascii="宋体" w:eastAsia="宋体" w:hAnsi="宋体" w:cs="Calibri" w:hint="eastAsia"/>
          <w:b w:val="0"/>
          <w:kern w:val="0"/>
          <w:sz w:val="24"/>
          <w:szCs w:val="30"/>
        </w:rPr>
        <w:t>办</w:t>
      </w:r>
      <w:r w:rsidR="00401949" w:rsidRPr="00EE726F">
        <w:rPr>
          <w:rFonts w:ascii="宋体" w:eastAsia="宋体" w:hAnsi="宋体" w:hint="eastAsia"/>
          <w:b w:val="0"/>
          <w:sz w:val="24"/>
        </w:rPr>
        <w:t>公室</w:t>
      </w:r>
      <w:r w:rsidRPr="00EE726F">
        <w:rPr>
          <w:rFonts w:ascii="宋体" w:eastAsia="宋体" w:hAnsi="宋体" w:hint="eastAsia"/>
          <w:b w:val="0"/>
          <w:sz w:val="24"/>
        </w:rPr>
        <w:t>设</w:t>
      </w:r>
      <w:r w:rsidR="00401949" w:rsidRPr="00EE726F">
        <w:rPr>
          <w:rFonts w:ascii="宋体" w:eastAsia="宋体" w:hAnsi="宋体" w:hint="eastAsia"/>
          <w:b w:val="0"/>
          <w:sz w:val="24"/>
        </w:rPr>
        <w:t>在杭州电子科技大学微电子研究中心。</w:t>
      </w:r>
      <w:r w:rsidR="00204C20" w:rsidRPr="00EE726F">
        <w:rPr>
          <w:rFonts w:ascii="宋体" w:eastAsia="宋体" w:hAnsi="宋体" w:hint="eastAsia"/>
          <w:b w:val="0"/>
          <w:sz w:val="24"/>
        </w:rPr>
        <w:t>其职责是：</w:t>
      </w:r>
    </w:p>
    <w:p w:rsidR="004C76A8" w:rsidRDefault="004C76A8" w:rsidP="00A741C5">
      <w:pPr>
        <w:pStyle w:val="a8"/>
        <w:numPr>
          <w:ilvl w:val="0"/>
          <w:numId w:val="6"/>
        </w:numPr>
        <w:spacing w:line="400" w:lineRule="exact"/>
        <w:ind w:left="709" w:firstLineChars="0" w:hanging="425"/>
        <w:rPr>
          <w:rFonts w:ascii="宋体" w:eastAsia="宋体" w:hAnsi="宋体"/>
          <w:sz w:val="24"/>
        </w:rPr>
      </w:pPr>
      <w:r w:rsidRPr="00EE726F">
        <w:rPr>
          <w:rFonts w:ascii="宋体" w:eastAsia="宋体" w:hAnsi="宋体" w:hint="eastAsia"/>
          <w:sz w:val="24"/>
        </w:rPr>
        <w:t>拟定年度</w:t>
      </w:r>
      <w:r>
        <w:rPr>
          <w:rFonts w:ascii="宋体" w:eastAsia="宋体" w:hAnsi="宋体" w:hint="eastAsia"/>
          <w:sz w:val="24"/>
        </w:rPr>
        <w:t>资助</w:t>
      </w:r>
      <w:r w:rsidRPr="00EE726F">
        <w:rPr>
          <w:rFonts w:ascii="宋体" w:eastAsia="宋体" w:hAnsi="宋体" w:hint="eastAsia"/>
          <w:sz w:val="24"/>
        </w:rPr>
        <w:t>计划</w:t>
      </w:r>
      <w:r>
        <w:rPr>
          <w:rFonts w:ascii="宋体" w:eastAsia="宋体" w:hAnsi="宋体" w:hint="eastAsia"/>
          <w:sz w:val="24"/>
        </w:rPr>
        <w:t>；</w:t>
      </w:r>
    </w:p>
    <w:p w:rsidR="00204C20" w:rsidRDefault="00204C20" w:rsidP="00A741C5">
      <w:pPr>
        <w:pStyle w:val="a8"/>
        <w:numPr>
          <w:ilvl w:val="0"/>
          <w:numId w:val="6"/>
        </w:numPr>
        <w:spacing w:line="400" w:lineRule="exact"/>
        <w:ind w:left="709" w:firstLineChars="0" w:hanging="425"/>
        <w:rPr>
          <w:rFonts w:ascii="宋体" w:eastAsia="宋体" w:hAnsi="宋体"/>
          <w:sz w:val="24"/>
        </w:rPr>
      </w:pPr>
      <w:r w:rsidRPr="00EE726F">
        <w:rPr>
          <w:rFonts w:ascii="宋体" w:eastAsia="宋体" w:hAnsi="宋体" w:hint="eastAsia"/>
          <w:sz w:val="24"/>
        </w:rPr>
        <w:t>在管理委员会领导下，</w:t>
      </w:r>
      <w:r w:rsidR="008443D1" w:rsidRPr="00EE726F">
        <w:rPr>
          <w:rFonts w:ascii="宋体" w:eastAsia="宋体" w:hAnsi="宋体" w:hint="eastAsia"/>
          <w:sz w:val="24"/>
        </w:rPr>
        <w:t>组织开展</w:t>
      </w:r>
      <w:r w:rsidR="004C76A8">
        <w:rPr>
          <w:rFonts w:ascii="宋体" w:eastAsia="宋体" w:hAnsi="宋体" w:hint="eastAsia"/>
          <w:sz w:val="24"/>
        </w:rPr>
        <w:t>信息发布，</w:t>
      </w:r>
      <w:r w:rsidR="004C76A8" w:rsidRPr="00EE726F">
        <w:rPr>
          <w:rFonts w:ascii="宋体" w:eastAsia="宋体" w:hAnsi="宋体" w:hint="eastAsia"/>
          <w:sz w:val="24"/>
        </w:rPr>
        <w:t>收集、整理申请者名单</w:t>
      </w:r>
      <w:r w:rsidR="004C76A8">
        <w:rPr>
          <w:rFonts w:ascii="宋体" w:eastAsia="宋体" w:hAnsi="宋体" w:hint="eastAsia"/>
          <w:sz w:val="24"/>
        </w:rPr>
        <w:t>；</w:t>
      </w:r>
    </w:p>
    <w:p w:rsidR="004C76A8" w:rsidRPr="00EE726F" w:rsidRDefault="004C76A8" w:rsidP="00A741C5">
      <w:pPr>
        <w:pStyle w:val="a8"/>
        <w:numPr>
          <w:ilvl w:val="0"/>
          <w:numId w:val="6"/>
        </w:numPr>
        <w:spacing w:line="400" w:lineRule="exact"/>
        <w:ind w:left="709" w:firstLineChars="0" w:hanging="425"/>
        <w:rPr>
          <w:rFonts w:ascii="宋体" w:eastAsia="宋体" w:hAnsi="宋体"/>
          <w:sz w:val="24"/>
        </w:rPr>
      </w:pPr>
      <w:r>
        <w:rPr>
          <w:rFonts w:ascii="宋体" w:eastAsia="宋体" w:hAnsi="宋体" w:hint="eastAsia"/>
          <w:sz w:val="24"/>
        </w:rPr>
        <w:t>组织专家对报名人选进行评审并确定拟资助人员名单。</w:t>
      </w:r>
    </w:p>
    <w:p w:rsidR="000E75A2" w:rsidRPr="00EE726F" w:rsidRDefault="008443D1"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lastRenderedPageBreak/>
        <w:t xml:space="preserve">第三章 </w:t>
      </w:r>
      <w:r w:rsidR="000E75A2" w:rsidRPr="00EE726F">
        <w:rPr>
          <w:rFonts w:ascii="微软雅黑" w:eastAsia="微软雅黑" w:hAnsi="微软雅黑" w:hint="eastAsia"/>
          <w:sz w:val="28"/>
        </w:rPr>
        <w:t>资助对象条件</w:t>
      </w:r>
    </w:p>
    <w:p w:rsidR="00332C3E" w:rsidRPr="00EE726F" w:rsidRDefault="00332C3E"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3.1</w:t>
      </w:r>
      <w:r w:rsidR="006E757B" w:rsidRPr="00EE726F">
        <w:rPr>
          <w:rFonts w:ascii="宋体" w:eastAsia="宋体" w:hAnsi="宋体" w:hint="eastAsia"/>
          <w:sz w:val="24"/>
        </w:rPr>
        <w:t>资助</w:t>
      </w:r>
      <w:r w:rsidR="00625FD3" w:rsidRPr="00EE726F">
        <w:rPr>
          <w:rFonts w:ascii="宋体" w:eastAsia="宋体" w:hAnsi="宋体" w:hint="eastAsia"/>
          <w:sz w:val="24"/>
        </w:rPr>
        <w:t>范围</w:t>
      </w:r>
      <w:r w:rsidRPr="00EE726F">
        <w:rPr>
          <w:rFonts w:ascii="宋体" w:eastAsia="宋体" w:hAnsi="宋体" w:hint="eastAsia"/>
          <w:b w:val="0"/>
          <w:sz w:val="24"/>
        </w:rPr>
        <w:t>：本校（杭州电子科技大学）或者外校（外单位）的师生。</w:t>
      </w:r>
    </w:p>
    <w:p w:rsidR="0091780B" w:rsidRDefault="00332C3E" w:rsidP="0091780B">
      <w:pPr>
        <w:pStyle w:val="3"/>
        <w:spacing w:before="0" w:after="0" w:line="400" w:lineRule="exact"/>
        <w:rPr>
          <w:rFonts w:ascii="宋体" w:eastAsia="宋体" w:hAnsi="宋体"/>
          <w:b w:val="0"/>
          <w:sz w:val="24"/>
        </w:rPr>
      </w:pPr>
      <w:r w:rsidRPr="00EE726F">
        <w:rPr>
          <w:rFonts w:ascii="宋体" w:eastAsia="宋体" w:hAnsi="宋体" w:hint="eastAsia"/>
          <w:b w:val="0"/>
          <w:sz w:val="24"/>
        </w:rPr>
        <w:t>3.2</w:t>
      </w:r>
      <w:r w:rsidRPr="00EE726F">
        <w:rPr>
          <w:rFonts w:ascii="宋体" w:eastAsia="宋体" w:hAnsi="宋体" w:hint="eastAsia"/>
          <w:sz w:val="24"/>
        </w:rPr>
        <w:t>基本条件</w:t>
      </w:r>
      <w:r w:rsidRPr="00EE726F">
        <w:rPr>
          <w:rFonts w:ascii="宋体" w:eastAsia="宋体" w:hAnsi="宋体" w:hint="eastAsia"/>
          <w:b w:val="0"/>
          <w:sz w:val="24"/>
        </w:rPr>
        <w:t>：</w:t>
      </w:r>
    </w:p>
    <w:p w:rsidR="0091780B" w:rsidRDefault="0091780B" w:rsidP="0091780B">
      <w:pPr>
        <w:pStyle w:val="3"/>
        <w:spacing w:before="0" w:after="0" w:line="400" w:lineRule="exact"/>
        <w:ind w:firstLineChars="150" w:firstLine="360"/>
        <w:rPr>
          <w:rFonts w:ascii="宋体" w:eastAsia="宋体" w:hAnsi="宋体"/>
          <w:b w:val="0"/>
          <w:sz w:val="24"/>
        </w:rPr>
      </w:pPr>
      <w:r>
        <w:rPr>
          <w:rFonts w:ascii="宋体" w:eastAsia="宋体" w:hAnsi="宋体" w:hint="eastAsia"/>
          <w:b w:val="0"/>
          <w:sz w:val="24"/>
        </w:rPr>
        <w:t>1)</w:t>
      </w:r>
      <w:r w:rsidR="00BE1BFC" w:rsidRPr="00EE726F">
        <w:rPr>
          <w:rFonts w:ascii="宋体" w:eastAsia="宋体" w:hAnsi="宋体" w:hint="eastAsia"/>
          <w:b w:val="0"/>
          <w:sz w:val="24"/>
        </w:rPr>
        <w:t>获</w:t>
      </w:r>
      <w:r w:rsidR="00EE726F" w:rsidRPr="00EE726F">
        <w:rPr>
          <w:rFonts w:ascii="宋体" w:eastAsia="宋体" w:hAnsi="宋体"/>
          <w:b w:val="0"/>
          <w:sz w:val="24"/>
        </w:rPr>
        <w:t>海外</w:t>
      </w:r>
      <w:r w:rsidR="00BE1BFC" w:rsidRPr="00EE726F">
        <w:rPr>
          <w:rFonts w:ascii="宋体" w:eastAsia="宋体" w:hAnsi="宋体"/>
          <w:b w:val="0"/>
          <w:sz w:val="24"/>
        </w:rPr>
        <w:t>大学（学术机构）正式录取</w:t>
      </w:r>
      <w:r w:rsidR="00BE1BFC" w:rsidRPr="00EE726F">
        <w:rPr>
          <w:rFonts w:ascii="宋体" w:eastAsia="宋体" w:hAnsi="宋体" w:hint="eastAsia"/>
          <w:b w:val="0"/>
          <w:sz w:val="24"/>
        </w:rPr>
        <w:t>攻读博士学位通知，或者从事博士后研究、访问学者研究的录用（或者接收函）通知。</w:t>
      </w:r>
    </w:p>
    <w:p w:rsidR="0091780B" w:rsidRPr="0091780B" w:rsidRDefault="0091780B" w:rsidP="0091780B">
      <w:pPr>
        <w:pStyle w:val="3"/>
        <w:spacing w:before="0" w:after="0" w:line="400" w:lineRule="exact"/>
        <w:ind w:firstLineChars="150" w:firstLine="360"/>
        <w:rPr>
          <w:rFonts w:ascii="宋体" w:eastAsia="宋体" w:hAnsi="宋体"/>
          <w:b w:val="0"/>
          <w:sz w:val="24"/>
        </w:rPr>
      </w:pPr>
      <w:r w:rsidRPr="0091780B">
        <w:rPr>
          <w:rFonts w:ascii="宋体" w:eastAsia="宋体" w:hAnsi="宋体" w:hint="eastAsia"/>
          <w:b w:val="0"/>
          <w:sz w:val="24"/>
        </w:rPr>
        <w:t>2）如申请人为本校教师，需符合我校《在职攻读学位管理办法》的相关要求。</w:t>
      </w:r>
    </w:p>
    <w:p w:rsidR="00BE1BFC" w:rsidRPr="00EE726F" w:rsidRDefault="00332C3E"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3.3</w:t>
      </w:r>
      <w:r w:rsidRPr="00EE726F">
        <w:rPr>
          <w:rFonts w:ascii="宋体" w:eastAsia="宋体" w:hAnsi="宋体" w:hint="eastAsia"/>
          <w:sz w:val="24"/>
        </w:rPr>
        <w:t>资助专业</w:t>
      </w:r>
      <w:r w:rsidRPr="00EE726F">
        <w:rPr>
          <w:rFonts w:ascii="宋体" w:eastAsia="宋体" w:hAnsi="宋体" w:hint="eastAsia"/>
          <w:b w:val="0"/>
          <w:sz w:val="24"/>
        </w:rPr>
        <w:t>：</w:t>
      </w:r>
      <w:r w:rsidR="00E50E73" w:rsidRPr="00EE726F">
        <w:rPr>
          <w:rFonts w:ascii="宋体" w:eastAsia="宋体" w:hAnsi="宋体" w:hint="eastAsia"/>
          <w:b w:val="0"/>
          <w:sz w:val="24"/>
        </w:rPr>
        <w:t>原则上为电子、计算机、通信、自动控制、</w:t>
      </w:r>
      <w:r w:rsidR="00BE1BFC" w:rsidRPr="00EE726F">
        <w:rPr>
          <w:rFonts w:ascii="宋体" w:eastAsia="宋体" w:hAnsi="宋体" w:hint="eastAsia"/>
          <w:b w:val="0"/>
          <w:sz w:val="24"/>
        </w:rPr>
        <w:t>数学</w:t>
      </w:r>
      <w:r w:rsidR="00E50E73" w:rsidRPr="00EE726F">
        <w:rPr>
          <w:rFonts w:ascii="宋体" w:eastAsia="宋体" w:hAnsi="宋体" w:hint="eastAsia"/>
          <w:b w:val="0"/>
          <w:sz w:val="24"/>
        </w:rPr>
        <w:t>、物理等</w:t>
      </w:r>
      <w:r w:rsidR="00BE1BFC" w:rsidRPr="00EE726F">
        <w:rPr>
          <w:rFonts w:ascii="宋体" w:eastAsia="宋体" w:hAnsi="宋体" w:hint="eastAsia"/>
          <w:b w:val="0"/>
          <w:sz w:val="24"/>
        </w:rPr>
        <w:t>专业，适当倾斜（优先）如下人员：</w:t>
      </w:r>
    </w:p>
    <w:p w:rsidR="00BE1BFC" w:rsidRPr="00EE726F" w:rsidRDefault="00BE1BFC" w:rsidP="00A741C5">
      <w:pPr>
        <w:pStyle w:val="a3"/>
        <w:numPr>
          <w:ilvl w:val="0"/>
          <w:numId w:val="7"/>
        </w:numPr>
        <w:shd w:val="clear" w:color="auto" w:fill="FFFFFF"/>
        <w:spacing w:before="0" w:beforeAutospacing="0" w:after="0" w:afterAutospacing="0" w:line="400" w:lineRule="exact"/>
        <w:rPr>
          <w:rFonts w:cs="Calibri"/>
          <w:szCs w:val="30"/>
        </w:rPr>
      </w:pPr>
      <w:r w:rsidRPr="00EE726F">
        <w:rPr>
          <w:rFonts w:cs="Calibri" w:hint="eastAsia"/>
          <w:szCs w:val="30"/>
        </w:rPr>
        <w:t>核心深造专业方向为微电子集成电路领域</w:t>
      </w:r>
      <w:r w:rsidR="00E50E73" w:rsidRPr="00EE726F">
        <w:rPr>
          <w:rFonts w:cs="Calibri" w:hint="eastAsia"/>
          <w:szCs w:val="30"/>
        </w:rPr>
        <w:t>（包括计算机、通信、自动控制、数学、物理等微电子交叉学科关联的专业）</w:t>
      </w:r>
      <w:r w:rsidRPr="00EE726F">
        <w:rPr>
          <w:rFonts w:cs="Calibri" w:hint="eastAsia"/>
          <w:szCs w:val="30"/>
        </w:rPr>
        <w:t>；</w:t>
      </w:r>
    </w:p>
    <w:p w:rsidR="00BE1BFC" w:rsidRPr="00EE726F" w:rsidRDefault="00BE1BFC" w:rsidP="00A741C5">
      <w:pPr>
        <w:pStyle w:val="a3"/>
        <w:numPr>
          <w:ilvl w:val="0"/>
          <w:numId w:val="7"/>
        </w:numPr>
        <w:shd w:val="clear" w:color="auto" w:fill="FFFFFF"/>
        <w:spacing w:before="0" w:beforeAutospacing="0" w:after="0" w:afterAutospacing="0" w:line="400" w:lineRule="exact"/>
        <w:rPr>
          <w:rFonts w:cs="Calibri"/>
          <w:szCs w:val="30"/>
        </w:rPr>
      </w:pPr>
      <w:r w:rsidRPr="00EE726F">
        <w:rPr>
          <w:rFonts w:cs="Calibri" w:hint="eastAsia"/>
          <w:szCs w:val="30"/>
        </w:rPr>
        <w:t>被资助者已经具有</w:t>
      </w:r>
      <w:r w:rsidR="00E50E73" w:rsidRPr="00EE726F">
        <w:rPr>
          <w:rFonts w:cs="Calibri" w:hint="eastAsia"/>
          <w:szCs w:val="30"/>
        </w:rPr>
        <w:t>国内外</w:t>
      </w:r>
      <w:r w:rsidRPr="00EE726F">
        <w:rPr>
          <w:rFonts w:cs="Calibri" w:hint="eastAsia"/>
          <w:szCs w:val="30"/>
        </w:rPr>
        <w:t>本科或者硕士学历</w:t>
      </w:r>
      <w:r w:rsidR="00E50E73" w:rsidRPr="00EE726F">
        <w:rPr>
          <w:rFonts w:cs="Calibri" w:hint="eastAsia"/>
          <w:szCs w:val="30"/>
        </w:rPr>
        <w:t>；鼓励有海外学历者继续深造</w:t>
      </w:r>
      <w:r w:rsidRPr="00EE726F">
        <w:rPr>
          <w:rFonts w:cs="Calibri" w:hint="eastAsia"/>
          <w:szCs w:val="30"/>
        </w:rPr>
        <w:t>；</w:t>
      </w:r>
    </w:p>
    <w:p w:rsidR="00BE1BFC" w:rsidRPr="00EE726F" w:rsidRDefault="00BE1BFC" w:rsidP="00A741C5">
      <w:pPr>
        <w:pStyle w:val="a3"/>
        <w:numPr>
          <w:ilvl w:val="0"/>
          <w:numId w:val="7"/>
        </w:numPr>
        <w:shd w:val="clear" w:color="auto" w:fill="FFFFFF"/>
        <w:spacing w:before="0" w:beforeAutospacing="0" w:after="0" w:afterAutospacing="0" w:line="400" w:lineRule="exact"/>
        <w:rPr>
          <w:rFonts w:cs="Calibri"/>
          <w:szCs w:val="30"/>
        </w:rPr>
      </w:pPr>
      <w:r w:rsidRPr="00EE726F">
        <w:rPr>
          <w:rFonts w:cs="Calibri" w:hint="eastAsia"/>
          <w:szCs w:val="30"/>
        </w:rPr>
        <w:t>被资助者有明显特长(或者成就)</w:t>
      </w:r>
      <w:r w:rsidR="00625FD3" w:rsidRPr="00EE726F">
        <w:rPr>
          <w:rFonts w:cs="Calibri" w:hint="eastAsia"/>
          <w:szCs w:val="30"/>
        </w:rPr>
        <w:t>且得到审核小组</w:t>
      </w:r>
      <w:r w:rsidRPr="00EE726F">
        <w:rPr>
          <w:rFonts w:cs="Calibri" w:hint="eastAsia"/>
          <w:szCs w:val="30"/>
        </w:rPr>
        <w:t>的认可。</w:t>
      </w:r>
    </w:p>
    <w:p w:rsidR="00332C3E" w:rsidRPr="00EE726F" w:rsidRDefault="00332C3E"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3.4</w:t>
      </w:r>
      <w:r w:rsidRPr="00EE726F">
        <w:rPr>
          <w:rFonts w:ascii="宋体" w:eastAsia="宋体" w:hAnsi="宋体" w:hint="eastAsia"/>
          <w:sz w:val="24"/>
        </w:rPr>
        <w:t>履约</w:t>
      </w:r>
      <w:r w:rsidR="00625FD3" w:rsidRPr="00EE726F">
        <w:rPr>
          <w:rFonts w:ascii="宋体" w:eastAsia="宋体" w:hAnsi="宋体" w:hint="eastAsia"/>
          <w:sz w:val="24"/>
        </w:rPr>
        <w:t>要求</w:t>
      </w:r>
      <w:r w:rsidRPr="00EE726F">
        <w:rPr>
          <w:rFonts w:ascii="宋体" w:eastAsia="宋体" w:hAnsi="宋体" w:hint="eastAsia"/>
          <w:b w:val="0"/>
          <w:sz w:val="24"/>
        </w:rPr>
        <w:t>：</w:t>
      </w:r>
      <w:r w:rsidR="00BE1BFC" w:rsidRPr="00EE726F">
        <w:rPr>
          <w:rFonts w:ascii="宋体" w:eastAsia="宋体" w:hAnsi="宋体" w:hint="eastAsia"/>
          <w:b w:val="0"/>
          <w:sz w:val="24"/>
        </w:rPr>
        <w:t>不论被资助对象是来自</w:t>
      </w:r>
      <w:r w:rsidRPr="00EE726F">
        <w:rPr>
          <w:rFonts w:ascii="宋体" w:eastAsia="宋体" w:hAnsi="宋体" w:hint="eastAsia"/>
          <w:b w:val="0"/>
          <w:sz w:val="24"/>
        </w:rPr>
        <w:t>本校</w:t>
      </w:r>
      <w:r w:rsidR="00BE1BFC" w:rsidRPr="00EE726F">
        <w:rPr>
          <w:rFonts w:ascii="宋体" w:eastAsia="宋体" w:hAnsi="宋体" w:hint="eastAsia"/>
          <w:b w:val="0"/>
          <w:sz w:val="24"/>
        </w:rPr>
        <w:t>还是外校（外单位）师生，都需要签署书面</w:t>
      </w:r>
      <w:r w:rsidRPr="00EE726F">
        <w:rPr>
          <w:rFonts w:ascii="宋体" w:eastAsia="宋体" w:hAnsi="宋体" w:hint="eastAsia"/>
          <w:b w:val="0"/>
          <w:sz w:val="24"/>
        </w:rPr>
        <w:t>的回国服务协议。</w:t>
      </w:r>
      <w:r w:rsidR="00E4422E" w:rsidRPr="00EE726F">
        <w:rPr>
          <w:rFonts w:ascii="宋体" w:eastAsia="宋体" w:hAnsi="宋体" w:hint="eastAsia"/>
          <w:b w:val="0"/>
          <w:sz w:val="24"/>
        </w:rPr>
        <w:t>承诺</w:t>
      </w:r>
      <w:r w:rsidR="00BE1BFC" w:rsidRPr="00EE726F">
        <w:rPr>
          <w:rFonts w:ascii="宋体" w:eastAsia="宋体" w:hAnsi="宋体" w:hint="eastAsia"/>
          <w:b w:val="0"/>
          <w:sz w:val="24"/>
        </w:rPr>
        <w:t>回国后在</w:t>
      </w:r>
      <w:r w:rsidR="006E757B" w:rsidRPr="00EE726F">
        <w:rPr>
          <w:rFonts w:ascii="宋体" w:eastAsia="宋体" w:hAnsi="宋体" w:hint="eastAsia"/>
          <w:b w:val="0"/>
          <w:sz w:val="24"/>
        </w:rPr>
        <w:t>本</w:t>
      </w:r>
      <w:r w:rsidR="00E4422E" w:rsidRPr="00EE726F">
        <w:rPr>
          <w:rFonts w:ascii="宋体" w:eastAsia="宋体" w:hAnsi="宋体" w:hint="eastAsia"/>
          <w:b w:val="0"/>
          <w:sz w:val="24"/>
        </w:rPr>
        <w:t>校</w:t>
      </w:r>
      <w:r w:rsidRPr="00EE726F">
        <w:rPr>
          <w:rFonts w:ascii="宋体" w:eastAsia="宋体" w:hAnsi="宋体" w:hint="eastAsia"/>
          <w:b w:val="0"/>
          <w:sz w:val="24"/>
        </w:rPr>
        <w:t>国家重点实验室（筹）、微电子研究中心（或者本</w:t>
      </w:r>
      <w:r w:rsidR="00625FD3" w:rsidRPr="00EE726F">
        <w:rPr>
          <w:rFonts w:ascii="宋体" w:eastAsia="宋体" w:hAnsi="宋体" w:hint="eastAsia"/>
          <w:b w:val="0"/>
          <w:sz w:val="24"/>
        </w:rPr>
        <w:t>校认可的其他部门）从事相关的</w:t>
      </w:r>
      <w:r w:rsidR="00BE1BFC" w:rsidRPr="00EE726F">
        <w:rPr>
          <w:rFonts w:ascii="宋体" w:eastAsia="宋体" w:hAnsi="宋体" w:hint="eastAsia"/>
          <w:b w:val="0"/>
          <w:sz w:val="24"/>
        </w:rPr>
        <w:t>教学、科研</w:t>
      </w:r>
      <w:r w:rsidR="00E50E73" w:rsidRPr="00EE726F">
        <w:rPr>
          <w:rFonts w:ascii="宋体" w:eastAsia="宋体" w:hAnsi="宋体" w:hint="eastAsia"/>
          <w:b w:val="0"/>
          <w:sz w:val="24"/>
        </w:rPr>
        <w:t>，或者在捐款方任职工作，时间</w:t>
      </w:r>
      <w:r w:rsidR="00625FD3" w:rsidRPr="00EE726F">
        <w:rPr>
          <w:rFonts w:ascii="宋体" w:eastAsia="宋体" w:hAnsi="宋体" w:hint="eastAsia"/>
          <w:b w:val="0"/>
          <w:sz w:val="24"/>
        </w:rPr>
        <w:t>不少于三年；违约不履行服务协议的，需在违</w:t>
      </w:r>
      <w:r w:rsidR="00BE1BFC" w:rsidRPr="00EE726F">
        <w:rPr>
          <w:rFonts w:ascii="宋体" w:eastAsia="宋体" w:hAnsi="宋体" w:hint="eastAsia"/>
          <w:b w:val="0"/>
          <w:sz w:val="24"/>
        </w:rPr>
        <w:t>约的3个月内</w:t>
      </w:r>
      <w:r w:rsidR="003A5640" w:rsidRPr="00EE726F">
        <w:rPr>
          <w:rFonts w:ascii="宋体" w:eastAsia="宋体" w:hAnsi="宋体" w:hint="eastAsia"/>
          <w:b w:val="0"/>
          <w:sz w:val="24"/>
        </w:rPr>
        <w:t>全额</w:t>
      </w:r>
      <w:r w:rsidR="00BE1BFC" w:rsidRPr="00EE726F">
        <w:rPr>
          <w:rFonts w:ascii="宋体" w:eastAsia="宋体" w:hAnsi="宋体" w:hint="eastAsia"/>
          <w:b w:val="0"/>
          <w:sz w:val="24"/>
        </w:rPr>
        <w:t>归还资助经费。</w:t>
      </w:r>
    </w:p>
    <w:p w:rsidR="00BE1BFC" w:rsidRPr="00EE726F" w:rsidRDefault="00332C3E"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3.5</w:t>
      </w:r>
      <w:r w:rsidR="00606AF9" w:rsidRPr="00EE726F">
        <w:rPr>
          <w:rFonts w:ascii="宋体" w:eastAsia="宋体" w:hAnsi="宋体" w:hint="eastAsia"/>
          <w:sz w:val="24"/>
        </w:rPr>
        <w:t>服务方式</w:t>
      </w:r>
      <w:r w:rsidR="00606AF9" w:rsidRPr="00EE726F">
        <w:rPr>
          <w:rFonts w:ascii="宋体" w:eastAsia="宋体" w:hAnsi="宋体" w:hint="eastAsia"/>
          <w:b w:val="0"/>
          <w:sz w:val="24"/>
        </w:rPr>
        <w:t>：被资助对象取得博士学位并符合</w:t>
      </w:r>
      <w:r w:rsidR="006E757B" w:rsidRPr="00EE726F">
        <w:rPr>
          <w:rFonts w:ascii="宋体" w:eastAsia="宋体" w:hAnsi="宋体" w:hint="eastAsia"/>
          <w:b w:val="0"/>
          <w:sz w:val="24"/>
        </w:rPr>
        <w:t>本校基本入职条件的，本</w:t>
      </w:r>
      <w:r w:rsidR="00606AF9" w:rsidRPr="00EE726F">
        <w:rPr>
          <w:rFonts w:ascii="宋体" w:eastAsia="宋体" w:hAnsi="宋体" w:hint="eastAsia"/>
          <w:b w:val="0"/>
          <w:sz w:val="24"/>
        </w:rPr>
        <w:t>校聘为正式职工（或者被捐赠者正式聘用）。</w:t>
      </w:r>
    </w:p>
    <w:p w:rsidR="00CA6662" w:rsidRPr="00EE726F" w:rsidRDefault="008C3C60"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t>第四章</w:t>
      </w:r>
      <w:r w:rsidR="00CA6662" w:rsidRPr="00EE726F">
        <w:rPr>
          <w:rFonts w:ascii="微软雅黑" w:eastAsia="微软雅黑" w:hAnsi="微软雅黑" w:hint="eastAsia"/>
          <w:sz w:val="28"/>
        </w:rPr>
        <w:t>、</w:t>
      </w:r>
      <w:r w:rsidR="009E0388" w:rsidRPr="00EE726F">
        <w:rPr>
          <w:rFonts w:ascii="微软雅黑" w:eastAsia="微软雅黑" w:hAnsi="微软雅黑" w:hint="eastAsia"/>
          <w:sz w:val="28"/>
        </w:rPr>
        <w:t>资助标准</w:t>
      </w:r>
    </w:p>
    <w:p w:rsidR="007B795A" w:rsidRPr="00EE726F" w:rsidRDefault="007B795A"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4.1</w:t>
      </w:r>
      <w:r w:rsidRPr="00EE726F">
        <w:rPr>
          <w:rFonts w:ascii="宋体" w:eastAsia="宋体" w:hAnsi="宋体" w:hint="eastAsia"/>
          <w:sz w:val="24"/>
        </w:rPr>
        <w:t>补贴标准</w:t>
      </w:r>
      <w:r w:rsidRPr="00EE726F">
        <w:rPr>
          <w:rFonts w:ascii="宋体" w:eastAsia="宋体" w:hAnsi="宋体" w:hint="eastAsia"/>
          <w:b w:val="0"/>
          <w:sz w:val="24"/>
        </w:rPr>
        <w:t>：</w:t>
      </w:r>
      <w:r w:rsidR="00E50E73" w:rsidRPr="00EE726F">
        <w:rPr>
          <w:rFonts w:ascii="宋体" w:eastAsia="宋体" w:hAnsi="宋体" w:hint="eastAsia"/>
          <w:b w:val="0"/>
          <w:sz w:val="24"/>
        </w:rPr>
        <w:t>根据留学国家物价情况，</w:t>
      </w:r>
      <w:r w:rsidR="0004169B" w:rsidRPr="00EE726F">
        <w:rPr>
          <w:rFonts w:ascii="宋体" w:eastAsia="宋体" w:hAnsi="宋体" w:hint="eastAsia"/>
          <w:b w:val="0"/>
          <w:sz w:val="24"/>
        </w:rPr>
        <w:t>一般每名学生每学年资助人民币12</w:t>
      </w:r>
      <w:r w:rsidR="0004169B" w:rsidRPr="00EE726F">
        <w:rPr>
          <w:rFonts w:ascii="宋体" w:eastAsia="宋体" w:hAnsi="宋体"/>
          <w:b w:val="0"/>
          <w:sz w:val="24"/>
        </w:rPr>
        <w:t>万元</w:t>
      </w:r>
      <w:r w:rsidR="0004169B" w:rsidRPr="00EE726F">
        <w:rPr>
          <w:rFonts w:ascii="宋体" w:eastAsia="宋体" w:hAnsi="宋体" w:hint="eastAsia"/>
          <w:b w:val="0"/>
          <w:sz w:val="24"/>
        </w:rPr>
        <w:t>（税前）</w:t>
      </w:r>
      <w:r w:rsidRPr="00EE726F">
        <w:rPr>
          <w:rFonts w:ascii="宋体" w:eastAsia="宋体" w:hAnsi="宋体" w:hint="eastAsia"/>
          <w:b w:val="0"/>
          <w:sz w:val="24"/>
        </w:rPr>
        <w:t>。</w:t>
      </w:r>
      <w:r w:rsidR="0004169B" w:rsidRPr="00EE726F">
        <w:rPr>
          <w:rFonts w:ascii="宋体" w:eastAsia="宋体" w:hAnsi="宋体" w:hint="eastAsia"/>
          <w:b w:val="0"/>
          <w:sz w:val="24"/>
        </w:rPr>
        <w:t>英美德日的学生为每年人民币15万元（税前）</w:t>
      </w:r>
      <w:r w:rsidRPr="00EE726F">
        <w:rPr>
          <w:rFonts w:ascii="宋体" w:eastAsia="宋体" w:hAnsi="宋体" w:hint="eastAsia"/>
          <w:b w:val="0"/>
          <w:sz w:val="24"/>
        </w:rPr>
        <w:t>。</w:t>
      </w:r>
      <w:r w:rsidR="002865F6" w:rsidRPr="00EE726F">
        <w:rPr>
          <w:rFonts w:ascii="宋体" w:eastAsia="宋体" w:hAnsi="宋体" w:hint="eastAsia"/>
          <w:b w:val="0"/>
          <w:sz w:val="24"/>
        </w:rPr>
        <w:t>个别物价高的地区（如美国硅谷地区）可以提高到20万元（税前）</w:t>
      </w:r>
      <w:r w:rsidR="0004169B" w:rsidRPr="00EE726F">
        <w:rPr>
          <w:rFonts w:ascii="宋体" w:eastAsia="宋体" w:hAnsi="宋体" w:hint="eastAsia"/>
          <w:b w:val="0"/>
          <w:sz w:val="24"/>
        </w:rPr>
        <w:t>。</w:t>
      </w:r>
    </w:p>
    <w:p w:rsidR="007B795A" w:rsidRPr="00EE726F" w:rsidRDefault="007B795A"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4.2</w:t>
      </w:r>
      <w:r w:rsidRPr="00EE726F">
        <w:rPr>
          <w:rFonts w:ascii="宋体" w:eastAsia="宋体" w:hAnsi="宋体" w:hint="eastAsia"/>
          <w:sz w:val="24"/>
        </w:rPr>
        <w:t>资助期限</w:t>
      </w:r>
      <w:r w:rsidRPr="00EE726F">
        <w:rPr>
          <w:rFonts w:ascii="宋体" w:eastAsia="宋体" w:hAnsi="宋体" w:hint="eastAsia"/>
          <w:b w:val="0"/>
          <w:sz w:val="24"/>
        </w:rPr>
        <w:t>：</w:t>
      </w:r>
      <w:r w:rsidR="003A5640" w:rsidRPr="00EE726F">
        <w:rPr>
          <w:rFonts w:ascii="宋体" w:eastAsia="宋体" w:hAnsi="宋体" w:hint="eastAsia"/>
          <w:b w:val="0"/>
          <w:sz w:val="24"/>
        </w:rPr>
        <w:t>一般</w:t>
      </w:r>
      <w:r w:rsidRPr="00EE726F">
        <w:rPr>
          <w:rFonts w:ascii="宋体" w:eastAsia="宋体" w:hAnsi="宋体" w:hint="eastAsia"/>
          <w:b w:val="0"/>
          <w:sz w:val="24"/>
        </w:rPr>
        <w:t>不超过学生的正常学习期限。</w:t>
      </w:r>
    </w:p>
    <w:p w:rsidR="0004169B" w:rsidRPr="00EE726F" w:rsidRDefault="007B795A"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4.3</w:t>
      </w:r>
      <w:r w:rsidR="0004169B" w:rsidRPr="00EE726F">
        <w:rPr>
          <w:rFonts w:ascii="宋体" w:eastAsia="宋体" w:hAnsi="宋体" w:hint="eastAsia"/>
          <w:sz w:val="24"/>
        </w:rPr>
        <w:t>特殊情况</w:t>
      </w:r>
      <w:r w:rsidRPr="00EE726F">
        <w:rPr>
          <w:rFonts w:ascii="宋体" w:eastAsia="宋体" w:hAnsi="宋体" w:hint="eastAsia"/>
          <w:b w:val="0"/>
          <w:sz w:val="24"/>
        </w:rPr>
        <w:t>：</w:t>
      </w:r>
      <w:r w:rsidR="0004169B" w:rsidRPr="00EE726F">
        <w:rPr>
          <w:rFonts w:ascii="宋体" w:eastAsia="宋体" w:hAnsi="宋体" w:hint="eastAsia"/>
          <w:b w:val="0"/>
          <w:sz w:val="24"/>
        </w:rPr>
        <w:t>如提高资助金额</w:t>
      </w:r>
      <w:r w:rsidRPr="00EE726F">
        <w:rPr>
          <w:rFonts w:ascii="宋体" w:eastAsia="宋体" w:hAnsi="宋体" w:hint="eastAsia"/>
          <w:b w:val="0"/>
          <w:sz w:val="24"/>
        </w:rPr>
        <w:t>或超出正常学习期限，需提交由“造芯基金”管理</w:t>
      </w:r>
      <w:r w:rsidR="0004169B" w:rsidRPr="00EE726F">
        <w:rPr>
          <w:rFonts w:ascii="宋体" w:eastAsia="宋体" w:hAnsi="宋体" w:hint="eastAsia"/>
          <w:b w:val="0"/>
          <w:sz w:val="24"/>
        </w:rPr>
        <w:t>委员会批准</w:t>
      </w:r>
      <w:r w:rsidRPr="00EE726F">
        <w:rPr>
          <w:rFonts w:ascii="宋体" w:eastAsia="宋体" w:hAnsi="宋体" w:hint="eastAsia"/>
          <w:b w:val="0"/>
          <w:sz w:val="24"/>
        </w:rPr>
        <w:t>审批后</w:t>
      </w:r>
      <w:r w:rsidR="0004169B" w:rsidRPr="00EE726F">
        <w:rPr>
          <w:rFonts w:ascii="宋体" w:eastAsia="宋体" w:hAnsi="宋体" w:hint="eastAsia"/>
          <w:b w:val="0"/>
          <w:sz w:val="24"/>
        </w:rPr>
        <w:t>执行。</w:t>
      </w:r>
    </w:p>
    <w:p w:rsidR="007B795A" w:rsidRPr="00EE726F" w:rsidRDefault="007B795A" w:rsidP="00A741C5">
      <w:pPr>
        <w:pStyle w:val="a3"/>
        <w:shd w:val="clear" w:color="auto" w:fill="FFFFFF"/>
        <w:spacing w:before="0" w:beforeAutospacing="0" w:after="0" w:afterAutospacing="0" w:line="400" w:lineRule="exact"/>
        <w:ind w:firstLine="590"/>
        <w:rPr>
          <w:rFonts w:cs="Calibri"/>
          <w:b/>
          <w:bCs/>
          <w:sz w:val="30"/>
          <w:szCs w:val="30"/>
        </w:rPr>
      </w:pPr>
    </w:p>
    <w:p w:rsidR="009E0388" w:rsidRPr="00EE726F" w:rsidRDefault="00AF551F"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lastRenderedPageBreak/>
        <w:t xml:space="preserve">第五章 </w:t>
      </w:r>
      <w:r w:rsidR="009E0388" w:rsidRPr="00EE726F">
        <w:rPr>
          <w:rFonts w:ascii="微软雅黑" w:eastAsia="微软雅黑" w:hAnsi="微软雅黑" w:hint="eastAsia"/>
          <w:sz w:val="28"/>
        </w:rPr>
        <w:t>申请及审批办法</w:t>
      </w:r>
    </w:p>
    <w:p w:rsidR="009E0388" w:rsidRPr="00EE726F" w:rsidRDefault="00AF551F"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5.1</w:t>
      </w:r>
      <w:r w:rsidR="009E0388" w:rsidRPr="00EE726F">
        <w:rPr>
          <w:rFonts w:ascii="宋体" w:eastAsia="宋体" w:hAnsi="宋体" w:hint="eastAsia"/>
          <w:b w:val="0"/>
          <w:sz w:val="24"/>
        </w:rPr>
        <w:t>资助</w:t>
      </w:r>
      <w:r w:rsidR="00783D8B" w:rsidRPr="00EE726F">
        <w:rPr>
          <w:rFonts w:ascii="宋体" w:eastAsia="宋体" w:hAnsi="宋体" w:hint="eastAsia"/>
          <w:b w:val="0"/>
          <w:sz w:val="24"/>
        </w:rPr>
        <w:t>申请</w:t>
      </w:r>
      <w:r w:rsidR="009E0388" w:rsidRPr="00EE726F">
        <w:rPr>
          <w:rFonts w:ascii="宋体" w:eastAsia="宋体" w:hAnsi="宋体" w:hint="eastAsia"/>
          <w:b w:val="0"/>
          <w:sz w:val="24"/>
        </w:rPr>
        <w:t>采取</w:t>
      </w:r>
      <w:r w:rsidR="00CA6662" w:rsidRPr="00EE726F">
        <w:rPr>
          <w:rFonts w:ascii="宋体" w:eastAsia="宋体" w:hAnsi="宋体" w:hint="eastAsia"/>
          <w:b w:val="0"/>
          <w:sz w:val="24"/>
        </w:rPr>
        <w:t>个人申请、捐赠者或</w:t>
      </w:r>
      <w:r w:rsidR="00783D8B" w:rsidRPr="00EE726F">
        <w:rPr>
          <w:rFonts w:ascii="宋体" w:eastAsia="宋体" w:hAnsi="宋体" w:hint="eastAsia"/>
          <w:b w:val="0"/>
          <w:sz w:val="24"/>
        </w:rPr>
        <w:t>微电子专业教授推荐两个方式</w:t>
      </w:r>
      <w:r w:rsidR="000430E3" w:rsidRPr="00EE726F">
        <w:rPr>
          <w:rFonts w:ascii="宋体" w:eastAsia="宋体" w:hAnsi="宋体" w:hint="eastAsia"/>
          <w:b w:val="0"/>
          <w:sz w:val="24"/>
        </w:rPr>
        <w:t>，</w:t>
      </w:r>
      <w:r w:rsidRPr="00EE726F">
        <w:rPr>
          <w:rFonts w:ascii="宋体" w:eastAsia="宋体" w:hAnsi="宋体" w:hint="eastAsia"/>
          <w:b w:val="0"/>
          <w:sz w:val="24"/>
        </w:rPr>
        <w:t>由杭州电子科技大学微电子研究中心</w:t>
      </w:r>
      <w:r w:rsidR="004C76A8">
        <w:rPr>
          <w:rFonts w:ascii="宋体" w:eastAsia="宋体" w:hAnsi="宋体" w:hint="eastAsia"/>
          <w:b w:val="0"/>
          <w:sz w:val="24"/>
        </w:rPr>
        <w:t>组织评审</w:t>
      </w:r>
      <w:r w:rsidRPr="00EE726F">
        <w:rPr>
          <w:rFonts w:ascii="宋体" w:eastAsia="宋体" w:hAnsi="宋体" w:hint="eastAsia"/>
          <w:b w:val="0"/>
          <w:sz w:val="24"/>
        </w:rPr>
        <w:t>后报给管理委员会进行</w:t>
      </w:r>
      <w:r w:rsidR="004C76A8">
        <w:rPr>
          <w:rFonts w:ascii="宋体" w:eastAsia="宋体" w:hAnsi="宋体" w:hint="eastAsia"/>
          <w:b w:val="0"/>
          <w:sz w:val="24"/>
        </w:rPr>
        <w:t>审定</w:t>
      </w:r>
      <w:r w:rsidRPr="00EE726F">
        <w:rPr>
          <w:rFonts w:ascii="宋体" w:eastAsia="宋体" w:hAnsi="宋体" w:hint="eastAsia"/>
          <w:b w:val="0"/>
          <w:sz w:val="24"/>
        </w:rPr>
        <w:t>。</w:t>
      </w:r>
    </w:p>
    <w:p w:rsidR="009E0388" w:rsidRPr="00EE726F" w:rsidRDefault="00AF551F"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5.2管理委员会</w:t>
      </w:r>
      <w:r w:rsidR="00CA6662" w:rsidRPr="00EE726F">
        <w:rPr>
          <w:rFonts w:ascii="宋体" w:eastAsia="宋体" w:hAnsi="宋体" w:hint="eastAsia"/>
          <w:b w:val="0"/>
          <w:sz w:val="24"/>
        </w:rPr>
        <w:t>对</w:t>
      </w:r>
      <w:r w:rsidR="00B436D3" w:rsidRPr="00EE726F">
        <w:rPr>
          <w:rFonts w:ascii="宋体" w:eastAsia="宋体" w:hAnsi="宋体" w:hint="eastAsia"/>
          <w:b w:val="0"/>
          <w:sz w:val="24"/>
        </w:rPr>
        <w:t>资助</w:t>
      </w:r>
      <w:r w:rsidR="00A741C5">
        <w:rPr>
          <w:rFonts w:ascii="宋体" w:eastAsia="宋体" w:hAnsi="宋体" w:hint="eastAsia"/>
          <w:b w:val="0"/>
          <w:sz w:val="24"/>
        </w:rPr>
        <w:t>评审</w:t>
      </w:r>
      <w:r w:rsidRPr="00EE726F">
        <w:rPr>
          <w:rFonts w:ascii="宋体" w:eastAsia="宋体" w:hAnsi="宋体" w:hint="eastAsia"/>
          <w:b w:val="0"/>
          <w:sz w:val="24"/>
        </w:rPr>
        <w:t>结果</w:t>
      </w:r>
      <w:r w:rsidR="00F306A1" w:rsidRPr="00EE726F">
        <w:rPr>
          <w:rFonts w:ascii="宋体" w:eastAsia="宋体" w:hAnsi="宋体" w:hint="eastAsia"/>
          <w:b w:val="0"/>
          <w:sz w:val="24"/>
        </w:rPr>
        <w:t>进行公示（公示</w:t>
      </w:r>
      <w:r w:rsidR="00CA6662" w:rsidRPr="00EE726F">
        <w:rPr>
          <w:rFonts w:ascii="宋体" w:eastAsia="宋体" w:hAnsi="宋体" w:hint="eastAsia"/>
          <w:b w:val="0"/>
          <w:sz w:val="24"/>
        </w:rPr>
        <w:t>期</w:t>
      </w:r>
      <w:r w:rsidR="00F306A1" w:rsidRPr="00EE726F">
        <w:rPr>
          <w:rFonts w:ascii="宋体" w:eastAsia="宋体" w:hAnsi="宋体" w:hint="eastAsia"/>
          <w:b w:val="0"/>
          <w:sz w:val="24"/>
        </w:rPr>
        <w:t>不少于五个工作日）</w:t>
      </w:r>
      <w:r w:rsidR="00CA6662" w:rsidRPr="00EE726F">
        <w:rPr>
          <w:rFonts w:ascii="宋体" w:eastAsia="宋体" w:hAnsi="宋体" w:hint="eastAsia"/>
          <w:b w:val="0"/>
          <w:sz w:val="24"/>
        </w:rPr>
        <w:t>；</w:t>
      </w:r>
    </w:p>
    <w:p w:rsidR="00B436D3" w:rsidRPr="00EE726F" w:rsidRDefault="00AF551F" w:rsidP="00A741C5">
      <w:pPr>
        <w:pStyle w:val="3"/>
        <w:spacing w:before="0" w:after="0" w:line="400" w:lineRule="exact"/>
      </w:pPr>
      <w:r w:rsidRPr="00EE726F">
        <w:rPr>
          <w:rFonts w:ascii="宋体" w:eastAsia="宋体" w:hAnsi="宋体" w:hint="eastAsia"/>
          <w:b w:val="0"/>
          <w:sz w:val="24"/>
        </w:rPr>
        <w:t>5.3</w:t>
      </w:r>
      <w:r w:rsidR="00B436D3" w:rsidRPr="00EE726F">
        <w:rPr>
          <w:rFonts w:ascii="宋体" w:eastAsia="宋体" w:hAnsi="宋体" w:hint="eastAsia"/>
          <w:b w:val="0"/>
          <w:sz w:val="24"/>
        </w:rPr>
        <w:t>拟资助名单及资助期限，报</w:t>
      </w:r>
      <w:r w:rsidRPr="00EE726F">
        <w:rPr>
          <w:rFonts w:ascii="宋体" w:eastAsia="宋体" w:hAnsi="宋体" w:hint="eastAsia"/>
          <w:b w:val="0"/>
          <w:sz w:val="24"/>
        </w:rPr>
        <w:t>杭州电子科技大学教育发展</w:t>
      </w:r>
      <w:r w:rsidR="00CA6662" w:rsidRPr="00EE726F">
        <w:rPr>
          <w:rFonts w:ascii="宋体" w:eastAsia="宋体" w:hAnsi="宋体" w:hint="eastAsia"/>
          <w:b w:val="0"/>
          <w:sz w:val="24"/>
        </w:rPr>
        <w:t>基金</w:t>
      </w:r>
      <w:r w:rsidR="00E80DA0" w:rsidRPr="00EE726F">
        <w:rPr>
          <w:rFonts w:ascii="宋体" w:eastAsia="宋体" w:hAnsi="宋体" w:hint="eastAsia"/>
          <w:b w:val="0"/>
          <w:sz w:val="24"/>
        </w:rPr>
        <w:t>会</w:t>
      </w:r>
      <w:r w:rsidR="00F306A1" w:rsidRPr="00EE726F">
        <w:rPr>
          <w:rFonts w:ascii="宋体" w:eastAsia="宋体" w:hAnsi="宋体" w:hint="eastAsia"/>
          <w:b w:val="0"/>
          <w:sz w:val="24"/>
        </w:rPr>
        <w:t>备案</w:t>
      </w:r>
      <w:r w:rsidR="00B436D3" w:rsidRPr="00EE726F">
        <w:rPr>
          <w:rFonts w:ascii="宋体" w:eastAsia="宋体" w:hAnsi="宋体" w:hint="eastAsia"/>
          <w:b w:val="0"/>
          <w:sz w:val="24"/>
        </w:rPr>
        <w:t>。</w:t>
      </w:r>
    </w:p>
    <w:p w:rsidR="00AF551F" w:rsidRPr="00EE726F" w:rsidRDefault="00AF551F" w:rsidP="00A741C5">
      <w:pPr>
        <w:pStyle w:val="a3"/>
        <w:shd w:val="clear" w:color="auto" w:fill="FFFFFF"/>
        <w:spacing w:before="0" w:beforeAutospacing="0" w:after="0" w:afterAutospacing="0" w:line="400" w:lineRule="exact"/>
        <w:ind w:firstLine="588"/>
        <w:rPr>
          <w:rFonts w:cs="Calibri"/>
          <w:b/>
          <w:bCs/>
          <w:sz w:val="30"/>
          <w:szCs w:val="30"/>
        </w:rPr>
      </w:pPr>
    </w:p>
    <w:p w:rsidR="009E0388" w:rsidRPr="00EE726F" w:rsidRDefault="00C2073C"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t xml:space="preserve">第六章 </w:t>
      </w:r>
      <w:r w:rsidR="009E0388" w:rsidRPr="00EE726F">
        <w:rPr>
          <w:rFonts w:ascii="微软雅黑" w:eastAsia="微软雅黑" w:hAnsi="微软雅黑" w:hint="eastAsia"/>
          <w:sz w:val="28"/>
        </w:rPr>
        <w:t>资助方式</w:t>
      </w:r>
    </w:p>
    <w:p w:rsidR="00C2073C" w:rsidRPr="00EE726F" w:rsidRDefault="00C2073C" w:rsidP="00A741C5">
      <w:pPr>
        <w:pStyle w:val="3"/>
        <w:spacing w:before="0" w:after="0" w:line="400" w:lineRule="exact"/>
        <w:rPr>
          <w:rFonts w:ascii="宋体" w:eastAsia="宋体" w:hAnsi="宋体"/>
          <w:b w:val="0"/>
          <w:sz w:val="24"/>
        </w:rPr>
      </w:pPr>
      <w:r w:rsidRPr="00EE726F">
        <w:rPr>
          <w:rFonts w:ascii="宋体" w:eastAsia="宋体" w:hAnsi="宋体" w:hint="eastAsia"/>
          <w:b w:val="0"/>
          <w:sz w:val="24"/>
        </w:rPr>
        <w:t>6.</w:t>
      </w:r>
      <w:r w:rsidR="00A741C5">
        <w:rPr>
          <w:rFonts w:ascii="宋体" w:eastAsia="宋体" w:hAnsi="宋体" w:hint="eastAsia"/>
          <w:b w:val="0"/>
          <w:sz w:val="24"/>
        </w:rPr>
        <w:t>1</w:t>
      </w:r>
      <w:r w:rsidRPr="00EE726F">
        <w:rPr>
          <w:rFonts w:ascii="宋体" w:eastAsia="宋体" w:hAnsi="宋体" w:hint="eastAsia"/>
          <w:b w:val="0"/>
          <w:sz w:val="24"/>
        </w:rPr>
        <w:t>资助发放：</w:t>
      </w:r>
    </w:p>
    <w:p w:rsidR="00C2073C" w:rsidRPr="00EE726F" w:rsidRDefault="00C2073C" w:rsidP="00A741C5">
      <w:pPr>
        <w:pStyle w:val="a8"/>
        <w:numPr>
          <w:ilvl w:val="0"/>
          <w:numId w:val="10"/>
        </w:numPr>
        <w:spacing w:line="400" w:lineRule="exact"/>
        <w:ind w:firstLineChars="0"/>
        <w:rPr>
          <w:rFonts w:ascii="宋体" w:eastAsia="宋体" w:hAnsi="宋体"/>
          <w:sz w:val="24"/>
        </w:rPr>
      </w:pPr>
      <w:r w:rsidRPr="00EE726F">
        <w:rPr>
          <w:rFonts w:ascii="宋体" w:eastAsia="宋体" w:hAnsi="宋体" w:hint="eastAsia"/>
          <w:sz w:val="24"/>
        </w:rPr>
        <w:t>第一年资助费用，</w:t>
      </w:r>
      <w:r w:rsidR="008D69B3" w:rsidRPr="00EE726F">
        <w:rPr>
          <w:rFonts w:ascii="宋体" w:eastAsia="宋体" w:hAnsi="宋体" w:hint="eastAsia"/>
          <w:sz w:val="24"/>
        </w:rPr>
        <w:t>凭借录取通知书。</w:t>
      </w:r>
    </w:p>
    <w:p w:rsidR="00C2073C" w:rsidRPr="00EE726F" w:rsidRDefault="009E0388" w:rsidP="00A741C5">
      <w:pPr>
        <w:pStyle w:val="a3"/>
        <w:numPr>
          <w:ilvl w:val="0"/>
          <w:numId w:val="10"/>
        </w:numPr>
        <w:shd w:val="clear" w:color="auto" w:fill="FFFFFF"/>
        <w:spacing w:before="0" w:beforeAutospacing="0" w:after="0" w:afterAutospacing="0" w:line="400" w:lineRule="exact"/>
        <w:rPr>
          <w:rFonts w:cs="Calibri"/>
          <w:szCs w:val="30"/>
        </w:rPr>
      </w:pPr>
      <w:r w:rsidRPr="00EE726F">
        <w:rPr>
          <w:rFonts w:hint="eastAsia"/>
        </w:rPr>
        <w:t>后续</w:t>
      </w:r>
      <w:r w:rsidR="00F306A1" w:rsidRPr="00EE726F">
        <w:rPr>
          <w:rFonts w:hint="eastAsia"/>
        </w:rPr>
        <w:t>资助费用</w:t>
      </w:r>
      <w:r w:rsidR="008D69B3" w:rsidRPr="00EE726F">
        <w:rPr>
          <w:rFonts w:hint="eastAsia"/>
        </w:rPr>
        <w:t>则</w:t>
      </w:r>
      <w:r w:rsidRPr="00EE726F">
        <w:rPr>
          <w:rFonts w:hint="eastAsia"/>
        </w:rPr>
        <w:t>由留学</w:t>
      </w:r>
      <w:r w:rsidR="00710AE6" w:rsidRPr="00EE726F">
        <w:rPr>
          <w:rFonts w:hint="eastAsia"/>
        </w:rPr>
        <w:t>学生</w:t>
      </w:r>
      <w:r w:rsidRPr="00EE726F">
        <w:rPr>
          <w:rFonts w:hint="eastAsia"/>
        </w:rPr>
        <w:t>执</w:t>
      </w:r>
      <w:r w:rsidR="00E50E73" w:rsidRPr="00EE726F">
        <w:rPr>
          <w:rFonts w:hint="eastAsia"/>
        </w:rPr>
        <w:t>留学</w:t>
      </w:r>
      <w:r w:rsidR="008D69B3" w:rsidRPr="00EE726F">
        <w:rPr>
          <w:rFonts w:hint="eastAsia"/>
        </w:rPr>
        <w:t>凭据（如下三个之二）</w:t>
      </w:r>
      <w:r w:rsidR="00C2073C" w:rsidRPr="00EE726F">
        <w:rPr>
          <w:rFonts w:hint="eastAsia"/>
        </w:rPr>
        <w:t>，</w:t>
      </w:r>
      <w:r w:rsidR="00C2073C" w:rsidRPr="00EE726F">
        <w:rPr>
          <w:rFonts w:cs="Calibri" w:hint="eastAsia"/>
          <w:szCs w:val="30"/>
        </w:rPr>
        <w:t>授权本校微电子研究中心审核确定是否继续为其支付后续学期或学年度的学费并报基金管理委员会备案后发放：</w:t>
      </w:r>
    </w:p>
    <w:p w:rsidR="00E50E73" w:rsidRPr="00EE726F" w:rsidRDefault="00E50E73" w:rsidP="00A741C5">
      <w:pPr>
        <w:pStyle w:val="a8"/>
        <w:numPr>
          <w:ilvl w:val="0"/>
          <w:numId w:val="11"/>
        </w:numPr>
        <w:spacing w:line="400" w:lineRule="exact"/>
        <w:ind w:firstLineChars="0"/>
        <w:rPr>
          <w:rFonts w:ascii="宋体" w:eastAsia="宋体" w:hAnsi="宋体"/>
          <w:sz w:val="24"/>
        </w:rPr>
      </w:pPr>
      <w:r w:rsidRPr="00EE726F">
        <w:rPr>
          <w:rFonts w:ascii="宋体" w:eastAsia="宋体" w:hAnsi="宋体" w:hint="eastAsia"/>
          <w:sz w:val="24"/>
        </w:rPr>
        <w:t>国外留学院校开具的上一学期或学年度成绩单；</w:t>
      </w:r>
    </w:p>
    <w:p w:rsidR="00E50E73" w:rsidRPr="00EE726F" w:rsidRDefault="009E0388" w:rsidP="00A741C5">
      <w:pPr>
        <w:pStyle w:val="a8"/>
        <w:numPr>
          <w:ilvl w:val="0"/>
          <w:numId w:val="11"/>
        </w:numPr>
        <w:spacing w:line="400" w:lineRule="exact"/>
        <w:ind w:firstLineChars="0"/>
        <w:rPr>
          <w:rFonts w:ascii="宋体" w:eastAsia="宋体" w:hAnsi="宋体"/>
          <w:sz w:val="24"/>
        </w:rPr>
      </w:pPr>
      <w:r w:rsidRPr="00EE726F">
        <w:rPr>
          <w:rFonts w:ascii="宋体" w:eastAsia="宋体" w:hAnsi="宋体" w:hint="eastAsia"/>
          <w:sz w:val="24"/>
        </w:rPr>
        <w:t>留学</w:t>
      </w:r>
      <w:r w:rsidR="00710AE6" w:rsidRPr="00EE726F">
        <w:rPr>
          <w:rFonts w:ascii="宋体" w:eastAsia="宋体" w:hAnsi="宋体" w:hint="eastAsia"/>
          <w:sz w:val="24"/>
        </w:rPr>
        <w:t>学生</w:t>
      </w:r>
      <w:r w:rsidRPr="00EE726F">
        <w:rPr>
          <w:rFonts w:ascii="宋体" w:eastAsia="宋体" w:hAnsi="宋体" w:hint="eastAsia"/>
          <w:sz w:val="24"/>
        </w:rPr>
        <w:t>导师或所在院系主管教学负责人出具并签字的学习情况说明</w:t>
      </w:r>
      <w:r w:rsidR="00E50E73" w:rsidRPr="00EE726F">
        <w:rPr>
          <w:rFonts w:ascii="宋体" w:eastAsia="宋体" w:hAnsi="宋体" w:hint="eastAsia"/>
          <w:sz w:val="24"/>
        </w:rPr>
        <w:t>；</w:t>
      </w:r>
    </w:p>
    <w:p w:rsidR="008D69B3" w:rsidRPr="00EE726F" w:rsidRDefault="009E0388" w:rsidP="00A741C5">
      <w:pPr>
        <w:pStyle w:val="a8"/>
        <w:numPr>
          <w:ilvl w:val="0"/>
          <w:numId w:val="11"/>
        </w:numPr>
        <w:spacing w:line="400" w:lineRule="exact"/>
        <w:ind w:firstLineChars="0"/>
        <w:rPr>
          <w:rFonts w:ascii="宋体" w:eastAsia="宋体" w:hAnsi="宋体"/>
          <w:sz w:val="24"/>
        </w:rPr>
      </w:pPr>
      <w:r w:rsidRPr="00EE726F">
        <w:rPr>
          <w:rFonts w:ascii="宋体" w:eastAsia="宋体" w:hAnsi="宋体" w:hint="eastAsia"/>
          <w:sz w:val="24"/>
        </w:rPr>
        <w:t>国外留学院校开具的收取学费凭证</w:t>
      </w:r>
      <w:r w:rsidR="001A61BA">
        <w:rPr>
          <w:rFonts w:ascii="宋体" w:eastAsia="宋体" w:hAnsi="宋体" w:hint="eastAsia"/>
          <w:sz w:val="24"/>
        </w:rPr>
        <w:t>。</w:t>
      </w:r>
    </w:p>
    <w:p w:rsidR="00AA46F0" w:rsidRPr="00EE726F" w:rsidRDefault="005A11E9" w:rsidP="00A741C5">
      <w:pPr>
        <w:pStyle w:val="2"/>
        <w:spacing w:line="400" w:lineRule="exact"/>
        <w:jc w:val="center"/>
        <w:rPr>
          <w:rFonts w:ascii="微软雅黑" w:eastAsia="微软雅黑" w:hAnsi="微软雅黑"/>
          <w:sz w:val="28"/>
        </w:rPr>
      </w:pPr>
      <w:r w:rsidRPr="00EE726F">
        <w:rPr>
          <w:rFonts w:ascii="微软雅黑" w:eastAsia="微软雅黑" w:hAnsi="微软雅黑" w:hint="eastAsia"/>
          <w:sz w:val="28"/>
        </w:rPr>
        <w:t>第七章</w:t>
      </w:r>
      <w:r w:rsidR="00AA46F0" w:rsidRPr="00EE726F">
        <w:rPr>
          <w:rFonts w:ascii="微软雅黑" w:eastAsia="微软雅黑" w:hAnsi="微软雅黑" w:hint="eastAsia"/>
          <w:sz w:val="28"/>
        </w:rPr>
        <w:t>其他</w:t>
      </w:r>
    </w:p>
    <w:p w:rsidR="009E0388" w:rsidRPr="00EE726F" w:rsidRDefault="00710AE6" w:rsidP="00A741C5">
      <w:pPr>
        <w:pStyle w:val="a3"/>
        <w:shd w:val="clear" w:color="auto" w:fill="FFFFFF"/>
        <w:spacing w:before="0" w:beforeAutospacing="0" w:after="0" w:afterAutospacing="0" w:line="400" w:lineRule="exact"/>
        <w:ind w:firstLine="590"/>
        <w:rPr>
          <w:rFonts w:cs="Calibri"/>
          <w:bCs/>
        </w:rPr>
      </w:pPr>
      <w:r w:rsidRPr="00EE726F">
        <w:rPr>
          <w:rFonts w:cs="Calibri"/>
          <w:bCs/>
        </w:rPr>
        <w:t>本办法自公布之日起执行</w:t>
      </w:r>
      <w:r w:rsidRPr="00EE726F">
        <w:rPr>
          <w:rFonts w:cs="Calibri" w:hint="eastAsia"/>
          <w:bCs/>
        </w:rPr>
        <w:t>，本管理办法的解释权、修订权归</w:t>
      </w:r>
      <w:r w:rsidR="005A11E9" w:rsidRPr="00EE726F">
        <w:rPr>
          <w:rFonts w:hint="eastAsia"/>
        </w:rPr>
        <w:t>杭州电子科技大学</w:t>
      </w:r>
      <w:r w:rsidR="00CA4864">
        <w:rPr>
          <w:rFonts w:hint="eastAsia"/>
        </w:rPr>
        <w:t>教育发展基金会</w:t>
      </w:r>
      <w:r w:rsidR="00261A82">
        <w:rPr>
          <w:rFonts w:hint="eastAsia"/>
        </w:rPr>
        <w:t>“造芯</w:t>
      </w:r>
      <w:r w:rsidR="00261A82" w:rsidRPr="00EE726F">
        <w:rPr>
          <w:rFonts w:hint="eastAsia"/>
        </w:rPr>
        <w:t>基金</w:t>
      </w:r>
      <w:r w:rsidR="005A11E9" w:rsidRPr="00EE726F">
        <w:t>”</w:t>
      </w:r>
      <w:r w:rsidR="005A11E9" w:rsidRPr="00EE726F">
        <w:rPr>
          <w:rFonts w:hint="eastAsia"/>
        </w:rPr>
        <w:t>管理委员会</w:t>
      </w:r>
      <w:r w:rsidRPr="00EE726F">
        <w:rPr>
          <w:rFonts w:cs="Calibri" w:hint="eastAsia"/>
          <w:bCs/>
        </w:rPr>
        <w:t>。</w:t>
      </w:r>
      <w:bookmarkStart w:id="0" w:name="_GoBack"/>
      <w:bookmarkEnd w:id="0"/>
    </w:p>
    <w:p w:rsidR="00050772" w:rsidRPr="00EE726F" w:rsidRDefault="00050772" w:rsidP="00A741C5">
      <w:pPr>
        <w:spacing w:line="400" w:lineRule="exact"/>
        <w:jc w:val="center"/>
        <w:rPr>
          <w:rFonts w:ascii="宋体" w:eastAsia="宋体" w:hAnsi="宋体"/>
          <w:sz w:val="24"/>
          <w:szCs w:val="24"/>
          <w:u w:val="single"/>
        </w:rPr>
      </w:pPr>
    </w:p>
    <w:p w:rsidR="00050772" w:rsidRPr="00EE726F" w:rsidRDefault="00050772" w:rsidP="00A741C5">
      <w:pPr>
        <w:spacing w:line="400" w:lineRule="exact"/>
        <w:jc w:val="center"/>
        <w:rPr>
          <w:rFonts w:ascii="宋体" w:eastAsia="宋体" w:hAnsi="宋体"/>
          <w:sz w:val="24"/>
          <w:szCs w:val="24"/>
          <w:u w:val="single"/>
        </w:rPr>
      </w:pPr>
    </w:p>
    <w:p w:rsidR="005A11E9" w:rsidRPr="00EE726F" w:rsidRDefault="005A11E9" w:rsidP="00A741C5">
      <w:pPr>
        <w:spacing w:line="400" w:lineRule="exact"/>
        <w:jc w:val="center"/>
        <w:rPr>
          <w:rFonts w:ascii="宋体" w:eastAsia="宋体" w:hAnsi="宋体"/>
          <w:sz w:val="24"/>
          <w:szCs w:val="24"/>
          <w:u w:val="single"/>
        </w:rPr>
      </w:pPr>
    </w:p>
    <w:p w:rsidR="00CA4864" w:rsidRDefault="004006B4" w:rsidP="00A741C5">
      <w:pPr>
        <w:spacing w:line="400" w:lineRule="exact"/>
        <w:jc w:val="right"/>
        <w:rPr>
          <w:rFonts w:ascii="微软雅黑" w:eastAsia="微软雅黑" w:hAnsi="微软雅黑" w:hint="eastAsia"/>
          <w:b/>
          <w:sz w:val="24"/>
          <w:szCs w:val="24"/>
        </w:rPr>
      </w:pPr>
      <w:r>
        <w:rPr>
          <w:rFonts w:ascii="微软雅黑" w:eastAsia="微软雅黑" w:hAnsi="微软雅黑" w:hint="eastAsia"/>
          <w:b/>
          <w:sz w:val="24"/>
          <w:szCs w:val="24"/>
        </w:rPr>
        <w:t>杭州电子科技大学</w:t>
      </w:r>
      <w:r w:rsidR="00CA4864">
        <w:rPr>
          <w:rFonts w:ascii="微软雅黑" w:eastAsia="微软雅黑" w:hAnsi="微软雅黑" w:hint="eastAsia"/>
          <w:b/>
          <w:sz w:val="24"/>
          <w:szCs w:val="24"/>
        </w:rPr>
        <w:t>教育发展基金会</w:t>
      </w:r>
    </w:p>
    <w:p w:rsidR="009E0388" w:rsidRPr="00EE726F" w:rsidRDefault="004006B4" w:rsidP="00A741C5">
      <w:pPr>
        <w:spacing w:line="400" w:lineRule="exact"/>
        <w:jc w:val="right"/>
        <w:rPr>
          <w:rFonts w:ascii="微软雅黑" w:eastAsia="微软雅黑" w:hAnsi="微软雅黑"/>
          <w:b/>
          <w:sz w:val="30"/>
          <w:szCs w:val="30"/>
        </w:rPr>
      </w:pPr>
      <w:r>
        <w:rPr>
          <w:rFonts w:ascii="微软雅黑" w:eastAsia="微软雅黑" w:hAnsi="微软雅黑" w:hint="eastAsia"/>
          <w:b/>
          <w:sz w:val="24"/>
          <w:szCs w:val="24"/>
        </w:rPr>
        <w:t>“造芯</w:t>
      </w:r>
      <w:r w:rsidRPr="00EE726F">
        <w:rPr>
          <w:rFonts w:ascii="微软雅黑" w:eastAsia="微软雅黑" w:hAnsi="微软雅黑" w:hint="eastAsia"/>
          <w:b/>
          <w:sz w:val="24"/>
          <w:szCs w:val="24"/>
        </w:rPr>
        <w:t>基金</w:t>
      </w:r>
      <w:r w:rsidR="00050772" w:rsidRPr="00EE726F">
        <w:rPr>
          <w:rFonts w:ascii="微软雅黑" w:eastAsia="微软雅黑" w:hAnsi="微软雅黑"/>
          <w:b/>
          <w:sz w:val="24"/>
          <w:szCs w:val="24"/>
        </w:rPr>
        <w:t>”</w:t>
      </w:r>
      <w:r w:rsidR="00050772" w:rsidRPr="00EE726F">
        <w:rPr>
          <w:rFonts w:ascii="微软雅黑" w:eastAsia="微软雅黑" w:hAnsi="微软雅黑" w:hint="eastAsia"/>
          <w:b/>
          <w:sz w:val="24"/>
          <w:szCs w:val="24"/>
        </w:rPr>
        <w:t>管理委员会</w:t>
      </w:r>
    </w:p>
    <w:p w:rsidR="005A11E9" w:rsidRPr="00EE726F" w:rsidRDefault="005A11E9" w:rsidP="00A741C5">
      <w:pPr>
        <w:pStyle w:val="a3"/>
        <w:shd w:val="clear" w:color="auto" w:fill="FFFFFF"/>
        <w:spacing w:before="0" w:beforeAutospacing="0" w:after="0" w:afterAutospacing="0" w:line="400" w:lineRule="exact"/>
        <w:ind w:firstLine="588"/>
        <w:rPr>
          <w:rFonts w:cs="Calibri"/>
          <w:sz w:val="30"/>
          <w:szCs w:val="30"/>
        </w:rPr>
      </w:pPr>
    </w:p>
    <w:p w:rsidR="00CA6662" w:rsidRPr="005A11E9" w:rsidRDefault="00CA6662" w:rsidP="00A741C5">
      <w:pPr>
        <w:pStyle w:val="a3"/>
        <w:shd w:val="clear" w:color="auto" w:fill="FFFFFF"/>
        <w:spacing w:before="0" w:beforeAutospacing="0" w:after="0" w:afterAutospacing="0" w:line="400" w:lineRule="exact"/>
        <w:ind w:firstLineChars="400" w:firstLine="960"/>
        <w:jc w:val="right"/>
        <w:rPr>
          <w:rFonts w:cs="Calibri"/>
          <w:bCs/>
        </w:rPr>
      </w:pPr>
      <w:r w:rsidRPr="00EE726F">
        <w:rPr>
          <w:rFonts w:cs="Calibri" w:hint="eastAsia"/>
          <w:bCs/>
        </w:rPr>
        <w:t>二〇二〇年十</w:t>
      </w:r>
      <w:r w:rsidR="0003133A">
        <w:rPr>
          <w:rFonts w:cs="Calibri" w:hint="eastAsia"/>
          <w:bCs/>
        </w:rPr>
        <w:t>二</w:t>
      </w:r>
      <w:r w:rsidRPr="00EE726F">
        <w:rPr>
          <w:rFonts w:cs="Calibri" w:hint="eastAsia"/>
          <w:bCs/>
        </w:rPr>
        <w:t>月</w:t>
      </w:r>
      <w:r w:rsidR="0003133A">
        <w:rPr>
          <w:rFonts w:cs="Calibri" w:hint="eastAsia"/>
          <w:bCs/>
        </w:rPr>
        <w:t>七</w:t>
      </w:r>
      <w:r w:rsidRPr="00EE726F">
        <w:rPr>
          <w:rFonts w:cs="Calibri" w:hint="eastAsia"/>
          <w:bCs/>
        </w:rPr>
        <w:t>日</w:t>
      </w:r>
    </w:p>
    <w:sectPr w:rsidR="00CA6662" w:rsidRPr="005A11E9" w:rsidSect="003A5640">
      <w:pgSz w:w="11906" w:h="16838"/>
      <w:pgMar w:top="1440" w:right="1558" w:bottom="1440"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33A24E" w15:done="0"/>
  <w15:commentEx w15:paraId="3DE64C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E92" w:rsidRDefault="004D7E92" w:rsidP="00CB0735">
      <w:r>
        <w:separator/>
      </w:r>
    </w:p>
  </w:endnote>
  <w:endnote w:type="continuationSeparator" w:id="1">
    <w:p w:rsidR="004D7E92" w:rsidRDefault="004D7E92" w:rsidP="00CB0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E92" w:rsidRDefault="004D7E92" w:rsidP="00CB0735">
      <w:r>
        <w:separator/>
      </w:r>
    </w:p>
  </w:footnote>
  <w:footnote w:type="continuationSeparator" w:id="1">
    <w:p w:rsidR="004D7E92" w:rsidRDefault="004D7E92" w:rsidP="00CB0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5DF"/>
    <w:multiLevelType w:val="hybridMultilevel"/>
    <w:tmpl w:val="8DF0DD7C"/>
    <w:lvl w:ilvl="0" w:tplc="E174A68C">
      <w:start w:val="1"/>
      <w:numFmt w:val="japaneseCounting"/>
      <w:lvlText w:val="第%1章"/>
      <w:lvlJc w:val="left"/>
      <w:pPr>
        <w:ind w:left="1500" w:hanging="1080"/>
      </w:pPr>
      <w:rPr>
        <w:rFonts w:hint="default"/>
      </w:rPr>
    </w:lvl>
    <w:lvl w:ilvl="1" w:tplc="04090019">
      <w:start w:val="1"/>
      <w:numFmt w:val="lowerLetter"/>
      <w:lvlText w:val="%2)"/>
      <w:lvlJc w:val="left"/>
      <w:pPr>
        <w:ind w:left="672" w:hanging="420"/>
      </w:pPr>
    </w:lvl>
    <w:lvl w:ilvl="2" w:tplc="0409001B" w:tentative="1">
      <w:start w:val="1"/>
      <w:numFmt w:val="lowerRoman"/>
      <w:lvlText w:val="%3."/>
      <w:lvlJc w:val="right"/>
      <w:pPr>
        <w:ind w:left="1092" w:hanging="420"/>
      </w:pPr>
    </w:lvl>
    <w:lvl w:ilvl="3" w:tplc="0409000F" w:tentative="1">
      <w:start w:val="1"/>
      <w:numFmt w:val="decimal"/>
      <w:lvlText w:val="%4."/>
      <w:lvlJc w:val="left"/>
      <w:pPr>
        <w:ind w:left="1512" w:hanging="420"/>
      </w:pPr>
    </w:lvl>
    <w:lvl w:ilvl="4" w:tplc="04090019" w:tentative="1">
      <w:start w:val="1"/>
      <w:numFmt w:val="lowerLetter"/>
      <w:lvlText w:val="%5)"/>
      <w:lvlJc w:val="left"/>
      <w:pPr>
        <w:ind w:left="1932" w:hanging="420"/>
      </w:pPr>
    </w:lvl>
    <w:lvl w:ilvl="5" w:tplc="0409001B" w:tentative="1">
      <w:start w:val="1"/>
      <w:numFmt w:val="lowerRoman"/>
      <w:lvlText w:val="%6."/>
      <w:lvlJc w:val="right"/>
      <w:pPr>
        <w:ind w:left="2352" w:hanging="420"/>
      </w:pPr>
    </w:lvl>
    <w:lvl w:ilvl="6" w:tplc="0409000F" w:tentative="1">
      <w:start w:val="1"/>
      <w:numFmt w:val="decimal"/>
      <w:lvlText w:val="%7."/>
      <w:lvlJc w:val="left"/>
      <w:pPr>
        <w:ind w:left="2772" w:hanging="420"/>
      </w:pPr>
    </w:lvl>
    <w:lvl w:ilvl="7" w:tplc="04090019" w:tentative="1">
      <w:start w:val="1"/>
      <w:numFmt w:val="lowerLetter"/>
      <w:lvlText w:val="%8)"/>
      <w:lvlJc w:val="left"/>
      <w:pPr>
        <w:ind w:left="3192" w:hanging="420"/>
      </w:pPr>
    </w:lvl>
    <w:lvl w:ilvl="8" w:tplc="0409001B" w:tentative="1">
      <w:start w:val="1"/>
      <w:numFmt w:val="lowerRoman"/>
      <w:lvlText w:val="%9."/>
      <w:lvlJc w:val="right"/>
      <w:pPr>
        <w:ind w:left="3612" w:hanging="420"/>
      </w:pPr>
    </w:lvl>
  </w:abstractNum>
  <w:abstractNum w:abstractNumId="1">
    <w:nsid w:val="20186089"/>
    <w:multiLevelType w:val="hybridMultilevel"/>
    <w:tmpl w:val="60503180"/>
    <w:lvl w:ilvl="0" w:tplc="5A12C60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315C57FF"/>
    <w:multiLevelType w:val="hybridMultilevel"/>
    <w:tmpl w:val="1FC07974"/>
    <w:lvl w:ilvl="0" w:tplc="04090011">
      <w:start w:val="1"/>
      <w:numFmt w:val="decimal"/>
      <w:lvlText w:val="%1)"/>
      <w:lvlJc w:val="left"/>
      <w:pPr>
        <w:ind w:left="900" w:hanging="480"/>
      </w:pPr>
      <w:rPr>
        <w:rFont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34DC2282"/>
    <w:multiLevelType w:val="hybridMultilevel"/>
    <w:tmpl w:val="F86A7C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4E7317D"/>
    <w:multiLevelType w:val="hybridMultilevel"/>
    <w:tmpl w:val="A8DEFF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7287C7D"/>
    <w:multiLevelType w:val="hybridMultilevel"/>
    <w:tmpl w:val="B2A0151E"/>
    <w:lvl w:ilvl="0" w:tplc="E174A68C">
      <w:start w:val="1"/>
      <w:numFmt w:val="japaneseCounting"/>
      <w:lvlText w:val="第%1章"/>
      <w:lvlJc w:val="left"/>
      <w:pPr>
        <w:ind w:left="1668" w:hanging="108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6">
    <w:nsid w:val="4F2920AD"/>
    <w:multiLevelType w:val="hybridMultilevel"/>
    <w:tmpl w:val="5A2A6F9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00A539B"/>
    <w:multiLevelType w:val="hybridMultilevel"/>
    <w:tmpl w:val="48F6775E"/>
    <w:lvl w:ilvl="0" w:tplc="04090011">
      <w:start w:val="1"/>
      <w:numFmt w:val="decimal"/>
      <w:lvlText w:val="%1)"/>
      <w:lvlJc w:val="left"/>
      <w:pPr>
        <w:ind w:left="1500" w:hanging="1080"/>
      </w:pPr>
      <w:rPr>
        <w:rFonts w:hint="default"/>
      </w:rPr>
    </w:lvl>
    <w:lvl w:ilvl="1" w:tplc="04090019">
      <w:start w:val="1"/>
      <w:numFmt w:val="lowerLetter"/>
      <w:lvlText w:val="%2)"/>
      <w:lvlJc w:val="left"/>
      <w:pPr>
        <w:ind w:left="672" w:hanging="420"/>
      </w:pPr>
    </w:lvl>
    <w:lvl w:ilvl="2" w:tplc="0409001B" w:tentative="1">
      <w:start w:val="1"/>
      <w:numFmt w:val="lowerRoman"/>
      <w:lvlText w:val="%3."/>
      <w:lvlJc w:val="right"/>
      <w:pPr>
        <w:ind w:left="1092" w:hanging="420"/>
      </w:pPr>
    </w:lvl>
    <w:lvl w:ilvl="3" w:tplc="0409000F" w:tentative="1">
      <w:start w:val="1"/>
      <w:numFmt w:val="decimal"/>
      <w:lvlText w:val="%4."/>
      <w:lvlJc w:val="left"/>
      <w:pPr>
        <w:ind w:left="1512" w:hanging="420"/>
      </w:pPr>
    </w:lvl>
    <w:lvl w:ilvl="4" w:tplc="04090019" w:tentative="1">
      <w:start w:val="1"/>
      <w:numFmt w:val="lowerLetter"/>
      <w:lvlText w:val="%5)"/>
      <w:lvlJc w:val="left"/>
      <w:pPr>
        <w:ind w:left="1932" w:hanging="420"/>
      </w:pPr>
    </w:lvl>
    <w:lvl w:ilvl="5" w:tplc="0409001B" w:tentative="1">
      <w:start w:val="1"/>
      <w:numFmt w:val="lowerRoman"/>
      <w:lvlText w:val="%6."/>
      <w:lvlJc w:val="right"/>
      <w:pPr>
        <w:ind w:left="2352" w:hanging="420"/>
      </w:pPr>
    </w:lvl>
    <w:lvl w:ilvl="6" w:tplc="0409000F" w:tentative="1">
      <w:start w:val="1"/>
      <w:numFmt w:val="decimal"/>
      <w:lvlText w:val="%7."/>
      <w:lvlJc w:val="left"/>
      <w:pPr>
        <w:ind w:left="2772" w:hanging="420"/>
      </w:pPr>
    </w:lvl>
    <w:lvl w:ilvl="7" w:tplc="04090019" w:tentative="1">
      <w:start w:val="1"/>
      <w:numFmt w:val="lowerLetter"/>
      <w:lvlText w:val="%8)"/>
      <w:lvlJc w:val="left"/>
      <w:pPr>
        <w:ind w:left="3192" w:hanging="420"/>
      </w:pPr>
    </w:lvl>
    <w:lvl w:ilvl="8" w:tplc="0409001B" w:tentative="1">
      <w:start w:val="1"/>
      <w:numFmt w:val="lowerRoman"/>
      <w:lvlText w:val="%9."/>
      <w:lvlJc w:val="right"/>
      <w:pPr>
        <w:ind w:left="3612" w:hanging="420"/>
      </w:pPr>
    </w:lvl>
  </w:abstractNum>
  <w:abstractNum w:abstractNumId="8">
    <w:nsid w:val="51C77444"/>
    <w:multiLevelType w:val="hybridMultilevel"/>
    <w:tmpl w:val="34DC2446"/>
    <w:lvl w:ilvl="0" w:tplc="04090001">
      <w:start w:val="1"/>
      <w:numFmt w:val="bullet"/>
      <w:lvlText w:val=""/>
      <w:lvlJc w:val="left"/>
      <w:pPr>
        <w:ind w:left="1068" w:hanging="480"/>
      </w:pPr>
      <w:rPr>
        <w:rFonts w:ascii="Wingdings" w:hAnsi="Wingdings" w:hint="default"/>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abstractNum w:abstractNumId="9">
    <w:nsid w:val="58073E61"/>
    <w:multiLevelType w:val="hybridMultilevel"/>
    <w:tmpl w:val="BB7AAEE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E2C0D7E"/>
    <w:multiLevelType w:val="hybridMultilevel"/>
    <w:tmpl w:val="88B06CC6"/>
    <w:lvl w:ilvl="0" w:tplc="5A12C600">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8"/>
  </w:num>
  <w:num w:numId="2">
    <w:abstractNumId w:val="10"/>
  </w:num>
  <w:num w:numId="3">
    <w:abstractNumId w:val="5"/>
  </w:num>
  <w:num w:numId="4">
    <w:abstractNumId w:val="0"/>
  </w:num>
  <w:num w:numId="5">
    <w:abstractNumId w:val="7"/>
  </w:num>
  <w:num w:numId="6">
    <w:abstractNumId w:val="3"/>
  </w:num>
  <w:num w:numId="7">
    <w:abstractNumId w:val="2"/>
  </w:num>
  <w:num w:numId="8">
    <w:abstractNumId w:val="4"/>
  </w:num>
  <w:num w:numId="9">
    <w:abstractNumId w:val="9"/>
  </w:num>
  <w:num w:numId="10">
    <w:abstractNumId w:val="6"/>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D9J339-A">
    <w15:presenceInfo w15:providerId="None" w15:userId="HD9J33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388"/>
    <w:rsid w:val="00023B18"/>
    <w:rsid w:val="00024D3C"/>
    <w:rsid w:val="0003133A"/>
    <w:rsid w:val="0004169B"/>
    <w:rsid w:val="000424CE"/>
    <w:rsid w:val="000430E3"/>
    <w:rsid w:val="00050772"/>
    <w:rsid w:val="000C0C37"/>
    <w:rsid w:val="000E75A2"/>
    <w:rsid w:val="00122D56"/>
    <w:rsid w:val="001A61BA"/>
    <w:rsid w:val="001B4A00"/>
    <w:rsid w:val="001D7BD3"/>
    <w:rsid w:val="001E4A2A"/>
    <w:rsid w:val="001E638F"/>
    <w:rsid w:val="00204C20"/>
    <w:rsid w:val="00213071"/>
    <w:rsid w:val="002156DF"/>
    <w:rsid w:val="00236454"/>
    <w:rsid w:val="0025754A"/>
    <w:rsid w:val="00261A82"/>
    <w:rsid w:val="002865F6"/>
    <w:rsid w:val="003159B9"/>
    <w:rsid w:val="00332C3E"/>
    <w:rsid w:val="003A5640"/>
    <w:rsid w:val="003B3648"/>
    <w:rsid w:val="004006B4"/>
    <w:rsid w:val="00401949"/>
    <w:rsid w:val="00422B67"/>
    <w:rsid w:val="004B6240"/>
    <w:rsid w:val="004C76A8"/>
    <w:rsid w:val="004D7E92"/>
    <w:rsid w:val="005108AF"/>
    <w:rsid w:val="00583F32"/>
    <w:rsid w:val="005A11E9"/>
    <w:rsid w:val="005B464C"/>
    <w:rsid w:val="00606AF9"/>
    <w:rsid w:val="006202D2"/>
    <w:rsid w:val="00625FD3"/>
    <w:rsid w:val="00693BFD"/>
    <w:rsid w:val="006C1B6A"/>
    <w:rsid w:val="006E757B"/>
    <w:rsid w:val="00710AE6"/>
    <w:rsid w:val="0071453F"/>
    <w:rsid w:val="00783D8B"/>
    <w:rsid w:val="007B795A"/>
    <w:rsid w:val="007C4B87"/>
    <w:rsid w:val="007F1C46"/>
    <w:rsid w:val="008132A1"/>
    <w:rsid w:val="008443D1"/>
    <w:rsid w:val="00880222"/>
    <w:rsid w:val="008831CA"/>
    <w:rsid w:val="008C3C60"/>
    <w:rsid w:val="008D69B3"/>
    <w:rsid w:val="0091780B"/>
    <w:rsid w:val="009936FA"/>
    <w:rsid w:val="009A58FA"/>
    <w:rsid w:val="009D7985"/>
    <w:rsid w:val="009E0388"/>
    <w:rsid w:val="00A62133"/>
    <w:rsid w:val="00A741C5"/>
    <w:rsid w:val="00A8672C"/>
    <w:rsid w:val="00AA12BD"/>
    <w:rsid w:val="00AA46F0"/>
    <w:rsid w:val="00AB06DA"/>
    <w:rsid w:val="00AC5993"/>
    <w:rsid w:val="00AD6660"/>
    <w:rsid w:val="00AF551F"/>
    <w:rsid w:val="00B21370"/>
    <w:rsid w:val="00B42AB5"/>
    <w:rsid w:val="00B436D3"/>
    <w:rsid w:val="00BC2051"/>
    <w:rsid w:val="00BE1BFC"/>
    <w:rsid w:val="00C14EF8"/>
    <w:rsid w:val="00C2073C"/>
    <w:rsid w:val="00C3316F"/>
    <w:rsid w:val="00C36202"/>
    <w:rsid w:val="00C7603F"/>
    <w:rsid w:val="00C87960"/>
    <w:rsid w:val="00CA4864"/>
    <w:rsid w:val="00CA6662"/>
    <w:rsid w:val="00CB039B"/>
    <w:rsid w:val="00CB0735"/>
    <w:rsid w:val="00CB31B8"/>
    <w:rsid w:val="00CE18C7"/>
    <w:rsid w:val="00D329A8"/>
    <w:rsid w:val="00DE3D39"/>
    <w:rsid w:val="00E04E31"/>
    <w:rsid w:val="00E4422E"/>
    <w:rsid w:val="00E47DD5"/>
    <w:rsid w:val="00E50E73"/>
    <w:rsid w:val="00E542B2"/>
    <w:rsid w:val="00E7141B"/>
    <w:rsid w:val="00E80DA0"/>
    <w:rsid w:val="00EE726F"/>
    <w:rsid w:val="00EF2571"/>
    <w:rsid w:val="00F02C65"/>
    <w:rsid w:val="00F158BB"/>
    <w:rsid w:val="00F306A1"/>
    <w:rsid w:val="00F86727"/>
    <w:rsid w:val="00F97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2"/>
    <w:pPr>
      <w:widowControl w:val="0"/>
      <w:jc w:val="both"/>
    </w:pPr>
  </w:style>
  <w:style w:type="paragraph" w:styleId="1">
    <w:name w:val="heading 1"/>
    <w:basedOn w:val="a"/>
    <w:next w:val="a"/>
    <w:link w:val="1Char"/>
    <w:uiPriority w:val="9"/>
    <w:qFormat/>
    <w:rsid w:val="00023B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3B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B62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3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B0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0735"/>
    <w:rPr>
      <w:sz w:val="18"/>
      <w:szCs w:val="18"/>
    </w:rPr>
  </w:style>
  <w:style w:type="paragraph" w:styleId="a5">
    <w:name w:val="footer"/>
    <w:basedOn w:val="a"/>
    <w:link w:val="Char0"/>
    <w:uiPriority w:val="99"/>
    <w:unhideWhenUsed/>
    <w:rsid w:val="00CB0735"/>
    <w:pPr>
      <w:tabs>
        <w:tab w:val="center" w:pos="4153"/>
        <w:tab w:val="right" w:pos="8306"/>
      </w:tabs>
      <w:snapToGrid w:val="0"/>
      <w:jc w:val="left"/>
    </w:pPr>
    <w:rPr>
      <w:sz w:val="18"/>
      <w:szCs w:val="18"/>
    </w:rPr>
  </w:style>
  <w:style w:type="character" w:customStyle="1" w:styleId="Char0">
    <w:name w:val="页脚 Char"/>
    <w:basedOn w:val="a0"/>
    <w:link w:val="a5"/>
    <w:uiPriority w:val="99"/>
    <w:rsid w:val="00CB0735"/>
    <w:rPr>
      <w:sz w:val="18"/>
      <w:szCs w:val="18"/>
    </w:rPr>
  </w:style>
  <w:style w:type="character" w:customStyle="1" w:styleId="1Char">
    <w:name w:val="标题 1 Char"/>
    <w:basedOn w:val="a0"/>
    <w:link w:val="1"/>
    <w:uiPriority w:val="9"/>
    <w:rsid w:val="00023B18"/>
    <w:rPr>
      <w:b/>
      <w:bCs/>
      <w:kern w:val="44"/>
      <w:sz w:val="44"/>
      <w:szCs w:val="44"/>
    </w:rPr>
  </w:style>
  <w:style w:type="paragraph" w:styleId="a6">
    <w:name w:val="Document Map"/>
    <w:basedOn w:val="a"/>
    <w:link w:val="Char1"/>
    <w:uiPriority w:val="99"/>
    <w:semiHidden/>
    <w:unhideWhenUsed/>
    <w:rsid w:val="00023B18"/>
    <w:rPr>
      <w:rFonts w:ascii="宋体" w:eastAsia="宋体"/>
      <w:sz w:val="18"/>
      <w:szCs w:val="18"/>
    </w:rPr>
  </w:style>
  <w:style w:type="character" w:customStyle="1" w:styleId="Char1">
    <w:name w:val="文档结构图 Char"/>
    <w:basedOn w:val="a0"/>
    <w:link w:val="a6"/>
    <w:uiPriority w:val="99"/>
    <w:semiHidden/>
    <w:rsid w:val="00023B18"/>
    <w:rPr>
      <w:rFonts w:ascii="宋体" w:eastAsia="宋体"/>
      <w:sz w:val="18"/>
      <w:szCs w:val="18"/>
    </w:rPr>
  </w:style>
  <w:style w:type="character" w:customStyle="1" w:styleId="2Char">
    <w:name w:val="标题 2 Char"/>
    <w:basedOn w:val="a0"/>
    <w:link w:val="2"/>
    <w:uiPriority w:val="9"/>
    <w:rsid w:val="00023B1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B6240"/>
    <w:rPr>
      <w:b/>
      <w:bCs/>
      <w:sz w:val="32"/>
      <w:szCs w:val="32"/>
    </w:rPr>
  </w:style>
  <w:style w:type="paragraph" w:styleId="a7">
    <w:name w:val="Balloon Text"/>
    <w:basedOn w:val="a"/>
    <w:link w:val="Char2"/>
    <w:uiPriority w:val="99"/>
    <w:semiHidden/>
    <w:unhideWhenUsed/>
    <w:rsid w:val="008831CA"/>
    <w:rPr>
      <w:sz w:val="18"/>
      <w:szCs w:val="18"/>
    </w:rPr>
  </w:style>
  <w:style w:type="character" w:customStyle="1" w:styleId="Char2">
    <w:name w:val="批注框文本 Char"/>
    <w:basedOn w:val="a0"/>
    <w:link w:val="a7"/>
    <w:uiPriority w:val="99"/>
    <w:semiHidden/>
    <w:rsid w:val="008831CA"/>
    <w:rPr>
      <w:sz w:val="18"/>
      <w:szCs w:val="18"/>
    </w:rPr>
  </w:style>
  <w:style w:type="paragraph" w:styleId="a8">
    <w:name w:val="List Paragraph"/>
    <w:basedOn w:val="a"/>
    <w:uiPriority w:val="34"/>
    <w:qFormat/>
    <w:rsid w:val="00204C20"/>
    <w:pPr>
      <w:ind w:firstLineChars="200" w:firstLine="420"/>
    </w:pPr>
  </w:style>
  <w:style w:type="paragraph" w:customStyle="1" w:styleId="Default">
    <w:name w:val="Default"/>
    <w:rsid w:val="000424CE"/>
    <w:pPr>
      <w:widowControl w:val="0"/>
      <w:autoSpaceDE w:val="0"/>
      <w:autoSpaceDN w:val="0"/>
      <w:adjustRightInd w:val="0"/>
    </w:pPr>
    <w:rPr>
      <w:rFonts w:ascii="黑体" w:eastAsia="黑体" w:cs="黑体"/>
      <w:color w:val="000000"/>
      <w:kern w:val="0"/>
      <w:sz w:val="24"/>
      <w:szCs w:val="24"/>
    </w:rPr>
  </w:style>
  <w:style w:type="character" w:styleId="a9">
    <w:name w:val="annotation reference"/>
    <w:basedOn w:val="a0"/>
    <w:uiPriority w:val="99"/>
    <w:semiHidden/>
    <w:unhideWhenUsed/>
    <w:rsid w:val="001D7BD3"/>
    <w:rPr>
      <w:sz w:val="21"/>
      <w:szCs w:val="21"/>
    </w:rPr>
  </w:style>
  <w:style w:type="paragraph" w:styleId="aa">
    <w:name w:val="annotation text"/>
    <w:basedOn w:val="a"/>
    <w:link w:val="Char3"/>
    <w:uiPriority w:val="99"/>
    <w:semiHidden/>
    <w:unhideWhenUsed/>
    <w:rsid w:val="001D7BD3"/>
    <w:pPr>
      <w:jc w:val="left"/>
    </w:pPr>
  </w:style>
  <w:style w:type="character" w:customStyle="1" w:styleId="Char3">
    <w:name w:val="批注文字 Char"/>
    <w:basedOn w:val="a0"/>
    <w:link w:val="aa"/>
    <w:uiPriority w:val="99"/>
    <w:semiHidden/>
    <w:rsid w:val="001D7BD3"/>
  </w:style>
  <w:style w:type="paragraph" w:styleId="ab">
    <w:name w:val="annotation subject"/>
    <w:basedOn w:val="aa"/>
    <w:next w:val="aa"/>
    <w:link w:val="Char4"/>
    <w:uiPriority w:val="99"/>
    <w:semiHidden/>
    <w:unhideWhenUsed/>
    <w:rsid w:val="001D7BD3"/>
    <w:rPr>
      <w:b/>
      <w:bCs/>
    </w:rPr>
  </w:style>
  <w:style w:type="character" w:customStyle="1" w:styleId="Char4">
    <w:name w:val="批注主题 Char"/>
    <w:basedOn w:val="Char3"/>
    <w:link w:val="ab"/>
    <w:uiPriority w:val="99"/>
    <w:semiHidden/>
    <w:rsid w:val="001D7BD3"/>
    <w:rPr>
      <w:b/>
      <w:bCs/>
    </w:rPr>
  </w:style>
</w:styles>
</file>

<file path=word/webSettings.xml><?xml version="1.0" encoding="utf-8"?>
<w:webSettings xmlns:r="http://schemas.openxmlformats.org/officeDocument/2006/relationships" xmlns:w="http://schemas.openxmlformats.org/wordprocessingml/2006/main">
  <w:divs>
    <w:div w:id="986518661">
      <w:bodyDiv w:val="1"/>
      <w:marLeft w:val="0"/>
      <w:marRight w:val="0"/>
      <w:marTop w:val="0"/>
      <w:marBottom w:val="0"/>
      <w:divBdr>
        <w:top w:val="none" w:sz="0" w:space="0" w:color="auto"/>
        <w:left w:val="none" w:sz="0" w:space="0" w:color="auto"/>
        <w:bottom w:val="none" w:sz="0" w:space="0" w:color="auto"/>
        <w:right w:val="none" w:sz="0" w:space="0" w:color="auto"/>
      </w:divBdr>
    </w:div>
    <w:div w:id="16928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3</Pages>
  <Words>246</Words>
  <Characters>1403</Characters>
  <Application>Microsoft Office Word</Application>
  <DocSecurity>0</DocSecurity>
  <Lines>11</Lines>
  <Paragraphs>3</Paragraphs>
  <ScaleCrop>false</ScaleCrop>
  <Company>china</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dc:creator>
  <cp:lastModifiedBy>Monkey</cp:lastModifiedBy>
  <cp:revision>34</cp:revision>
  <cp:lastPrinted>2020-11-20T02:22:00Z</cp:lastPrinted>
  <dcterms:created xsi:type="dcterms:W3CDTF">2020-11-21T03:31:00Z</dcterms:created>
  <dcterms:modified xsi:type="dcterms:W3CDTF">2020-12-07T06:39:00Z</dcterms:modified>
</cp:coreProperties>
</file>